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7D218" w14:textId="548B2B9F" w:rsidR="003C6FEE" w:rsidRPr="00CE1EDA" w:rsidRDefault="00000000" w:rsidP="003C6FEE">
      <w:pPr>
        <w:tabs>
          <w:tab w:val="left" w:pos="2340"/>
        </w:tabs>
        <w:spacing w:before="100" w:beforeAutospacing="1" w:after="100" w:afterAutospacing="1"/>
        <w:ind w:firstLine="0"/>
        <w:jc w:val="left"/>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pict w14:anchorId="04AF36BF">
          <v:rect id="Rectangle 3" o:spid="_x0000_s1026" style="position:absolute;margin-left:6.7pt;margin-top:-31.95pt;width:234.2pt;height:255.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" filled="f" stroked="f">
            <v:textbox style="mso-next-textbox:#Rectangle 3">
              <w:txbxContent>
                <w:p w14:paraId="62590DCF" w14:textId="77777777" w:rsidR="00C4049A" w:rsidRDefault="00C4049A" w:rsidP="006A32E4">
                  <w:pPr>
                    <w:suppressOverlap/>
                    <w:jc w:val="center"/>
                    <w:rPr>
                      <w:rFonts w:ascii="Times New Roman" w:hAnsi="Times New Roman"/>
                      <w:sz w:val="28"/>
                      <w:szCs w:val="28"/>
                    </w:rPr>
                  </w:pPr>
                </w:p>
                <w:p w14:paraId="344308C5" w14:textId="77777777" w:rsidR="00351523" w:rsidRPr="00351523" w:rsidRDefault="00351523" w:rsidP="00351523">
                  <w:pPr>
                    <w:spacing w:after="0"/>
                    <w:ind w:firstLine="0"/>
                    <w:jc w:val="center"/>
                    <w:rPr>
                      <w:rFonts w:ascii="Times New Roman" w:eastAsia="Times New Roman" w:hAnsi="Times New Roman" w:cs="Times New Roman"/>
                      <w:b/>
                      <w:bCs/>
                      <w:sz w:val="28"/>
                      <w:szCs w:val="28"/>
                      <w:lang w:eastAsia="ru-RU"/>
                    </w:rPr>
                  </w:pPr>
                  <w:r w:rsidRPr="00351523">
                    <w:rPr>
                      <w:rFonts w:ascii="Times New Roman" w:eastAsia="Times New Roman" w:hAnsi="Times New Roman" w:cs="Times New Roman"/>
                      <w:b/>
                      <w:bCs/>
                      <w:sz w:val="28"/>
                      <w:szCs w:val="28"/>
                      <w:lang w:eastAsia="ru-RU"/>
                    </w:rPr>
                    <w:t>Администрация</w:t>
                  </w:r>
                </w:p>
                <w:p w14:paraId="0AB44037" w14:textId="77777777" w:rsidR="00351523" w:rsidRPr="00351523" w:rsidRDefault="00351523" w:rsidP="00351523">
                  <w:pPr>
                    <w:spacing w:after="0"/>
                    <w:ind w:firstLine="0"/>
                    <w:jc w:val="center"/>
                    <w:rPr>
                      <w:rFonts w:ascii="Times New Roman" w:eastAsia="Times New Roman" w:hAnsi="Times New Roman" w:cs="Times New Roman"/>
                      <w:b/>
                      <w:bCs/>
                      <w:sz w:val="28"/>
                      <w:szCs w:val="28"/>
                      <w:lang w:eastAsia="ru-RU"/>
                    </w:rPr>
                  </w:pPr>
                  <w:r w:rsidRPr="00351523">
                    <w:rPr>
                      <w:rFonts w:ascii="Times New Roman" w:eastAsia="Times New Roman" w:hAnsi="Times New Roman" w:cs="Times New Roman"/>
                      <w:b/>
                      <w:bCs/>
                      <w:sz w:val="28"/>
                      <w:szCs w:val="28"/>
                      <w:lang w:eastAsia="ru-RU"/>
                    </w:rPr>
                    <w:t xml:space="preserve">сельского поселения </w:t>
                  </w:r>
                  <w:r w:rsidRPr="00351523">
                    <w:rPr>
                      <w:rFonts w:ascii="Times New Roman" w:eastAsia="Times New Roman" w:hAnsi="Times New Roman" w:cs="Times New Roman"/>
                      <w:b/>
                      <w:bCs/>
                      <w:sz w:val="28"/>
                      <w:szCs w:val="28"/>
                      <w:lang w:eastAsia="ru-RU"/>
                    </w:rPr>
                    <w:br/>
                    <w:t>Кандабулак</w:t>
                  </w:r>
                </w:p>
                <w:p w14:paraId="40103EDE" w14:textId="77777777" w:rsidR="00351523" w:rsidRPr="00351523" w:rsidRDefault="00351523" w:rsidP="00351523">
                  <w:pPr>
                    <w:keepNext/>
                    <w:spacing w:after="0"/>
                    <w:ind w:firstLine="0"/>
                    <w:jc w:val="center"/>
                    <w:outlineLvl w:val="4"/>
                    <w:rPr>
                      <w:rFonts w:ascii="Times New Roman" w:eastAsia="Times New Roman" w:hAnsi="Times New Roman" w:cs="Times New Roman"/>
                      <w:b/>
                      <w:bCs/>
                      <w:sz w:val="28"/>
                      <w:szCs w:val="28"/>
                      <w:lang w:eastAsia="ru-RU"/>
                    </w:rPr>
                  </w:pPr>
                  <w:r w:rsidRPr="00351523">
                    <w:rPr>
                      <w:rFonts w:ascii="Times New Roman" w:eastAsia="Times New Roman" w:hAnsi="Times New Roman" w:cs="Times New Roman"/>
                      <w:b/>
                      <w:bCs/>
                      <w:sz w:val="28"/>
                      <w:szCs w:val="28"/>
                      <w:lang w:eastAsia="ru-RU"/>
                    </w:rPr>
                    <w:t>муниципального района</w:t>
                  </w:r>
                </w:p>
                <w:p w14:paraId="4A48B007" w14:textId="77777777" w:rsidR="00351523" w:rsidRPr="00351523" w:rsidRDefault="00351523" w:rsidP="00351523">
                  <w:pPr>
                    <w:keepNext/>
                    <w:spacing w:after="0"/>
                    <w:ind w:firstLine="0"/>
                    <w:jc w:val="center"/>
                    <w:outlineLvl w:val="4"/>
                    <w:rPr>
                      <w:rFonts w:ascii="Times New Roman" w:eastAsia="Times New Roman" w:hAnsi="Times New Roman" w:cs="Times New Roman"/>
                      <w:b/>
                      <w:bCs/>
                      <w:sz w:val="28"/>
                      <w:szCs w:val="28"/>
                      <w:lang w:eastAsia="ru-RU"/>
                    </w:rPr>
                  </w:pPr>
                  <w:r w:rsidRPr="00351523">
                    <w:rPr>
                      <w:rFonts w:ascii="Times New Roman" w:eastAsia="Times New Roman" w:hAnsi="Times New Roman" w:cs="Times New Roman"/>
                      <w:b/>
                      <w:bCs/>
                      <w:sz w:val="28"/>
                      <w:szCs w:val="28"/>
                      <w:lang w:eastAsia="ru-RU"/>
                    </w:rPr>
                    <w:t>Сергиевский</w:t>
                  </w:r>
                </w:p>
                <w:p w14:paraId="6195CD2A" w14:textId="77777777" w:rsidR="00351523" w:rsidRPr="00351523" w:rsidRDefault="00351523" w:rsidP="00351523">
                  <w:pPr>
                    <w:spacing w:after="0"/>
                    <w:ind w:firstLine="0"/>
                    <w:jc w:val="center"/>
                    <w:rPr>
                      <w:rFonts w:ascii="Times New Roman" w:eastAsia="Times New Roman" w:hAnsi="Times New Roman" w:cs="Times New Roman"/>
                      <w:b/>
                      <w:bCs/>
                      <w:sz w:val="28"/>
                      <w:szCs w:val="28"/>
                      <w:lang w:eastAsia="ru-RU"/>
                    </w:rPr>
                  </w:pPr>
                  <w:r w:rsidRPr="00351523">
                    <w:rPr>
                      <w:rFonts w:ascii="Times New Roman" w:eastAsia="Times New Roman" w:hAnsi="Times New Roman" w:cs="Times New Roman"/>
                      <w:b/>
                      <w:bCs/>
                      <w:sz w:val="28"/>
                      <w:szCs w:val="28"/>
                      <w:lang w:eastAsia="ru-RU"/>
                    </w:rPr>
                    <w:t>Самарской области</w:t>
                  </w:r>
                </w:p>
                <w:p w14:paraId="4AECAF2E" w14:textId="77777777" w:rsidR="00351523" w:rsidRPr="00351523" w:rsidRDefault="00351523" w:rsidP="00351523">
                  <w:pPr>
                    <w:spacing w:after="0" w:line="360" w:lineRule="auto"/>
                    <w:ind w:left="709" w:firstLine="0"/>
                    <w:rPr>
                      <w:rFonts w:ascii="Times New Roman" w:eastAsia="Times New Roman" w:hAnsi="Times New Roman" w:cs="Times New Roman"/>
                      <w:sz w:val="24"/>
                      <w:szCs w:val="24"/>
                      <w:lang w:eastAsia="ru-RU"/>
                    </w:rPr>
                  </w:pPr>
                </w:p>
                <w:p w14:paraId="75095944" w14:textId="77777777" w:rsidR="00351523" w:rsidRPr="00351523" w:rsidRDefault="00351523" w:rsidP="00351523">
                  <w:pPr>
                    <w:spacing w:after="0"/>
                    <w:ind w:firstLine="0"/>
                    <w:jc w:val="center"/>
                    <w:rPr>
                      <w:rFonts w:ascii="Times New Roman" w:eastAsia="Times New Roman" w:hAnsi="Times New Roman" w:cs="Times New Roman"/>
                      <w:b/>
                      <w:sz w:val="28"/>
                      <w:szCs w:val="28"/>
                      <w:lang w:eastAsia="ru-RU"/>
                    </w:rPr>
                  </w:pPr>
                  <w:r w:rsidRPr="00351523">
                    <w:rPr>
                      <w:rFonts w:ascii="Times New Roman" w:eastAsia="Times New Roman" w:hAnsi="Times New Roman" w:cs="Times New Roman"/>
                      <w:b/>
                      <w:sz w:val="28"/>
                      <w:szCs w:val="28"/>
                      <w:lang w:eastAsia="ru-RU"/>
                    </w:rPr>
                    <w:t>ПОСТАНОВЛЕНИЕ</w:t>
                  </w:r>
                </w:p>
                <w:p w14:paraId="02B27294" w14:textId="77777777" w:rsidR="00351523" w:rsidRPr="00351523" w:rsidRDefault="00351523" w:rsidP="00351523">
                  <w:pPr>
                    <w:spacing w:after="0"/>
                    <w:ind w:firstLine="0"/>
                    <w:jc w:val="center"/>
                    <w:rPr>
                      <w:rFonts w:ascii="Times New Roman" w:eastAsia="Times New Roman" w:hAnsi="Times New Roman" w:cs="Times New Roman"/>
                      <w:b/>
                      <w:sz w:val="28"/>
                      <w:szCs w:val="28"/>
                      <w:lang w:eastAsia="ru-RU"/>
                    </w:rPr>
                  </w:pPr>
                </w:p>
                <w:p w14:paraId="12E24866" w14:textId="77777777" w:rsidR="00351523" w:rsidRPr="00351523" w:rsidRDefault="00351523" w:rsidP="00351523">
                  <w:pPr>
                    <w:spacing w:after="0"/>
                    <w:ind w:firstLine="0"/>
                    <w:jc w:val="center"/>
                    <w:rPr>
                      <w:rFonts w:ascii="Times New Roman" w:eastAsia="Times New Roman" w:hAnsi="Times New Roman" w:cs="Times New Roman"/>
                      <w:b/>
                      <w:sz w:val="28"/>
                      <w:szCs w:val="28"/>
                      <w:lang w:eastAsia="ru-RU"/>
                    </w:rPr>
                  </w:pPr>
                </w:p>
                <w:p w14:paraId="0E00201E" w14:textId="1012B829" w:rsidR="00351523" w:rsidRPr="00351523" w:rsidRDefault="00351523" w:rsidP="00351523">
                  <w:pPr>
                    <w:spacing w:after="0"/>
                    <w:ind w:firstLine="0"/>
                    <w:jc w:val="center"/>
                    <w:rPr>
                      <w:rFonts w:ascii="Times New Roman" w:eastAsia="Times New Roman" w:hAnsi="Times New Roman" w:cs="Times New Roman"/>
                      <w:sz w:val="28"/>
                      <w:szCs w:val="28"/>
                      <w:lang w:eastAsia="ru-RU"/>
                    </w:rPr>
                  </w:pPr>
                  <w:r w:rsidRPr="00351523">
                    <w:rPr>
                      <w:rFonts w:ascii="Times New Roman" w:eastAsia="Times New Roman" w:hAnsi="Times New Roman" w:cs="Times New Roman"/>
                      <w:sz w:val="28"/>
                      <w:szCs w:val="28"/>
                      <w:lang w:eastAsia="ru-RU"/>
                    </w:rPr>
                    <w:t>«</w:t>
                  </w:r>
                  <w:r w:rsidR="00D92A32">
                    <w:rPr>
                      <w:rFonts w:ascii="Times New Roman" w:eastAsia="Times New Roman" w:hAnsi="Times New Roman" w:cs="Times New Roman"/>
                      <w:sz w:val="28"/>
                      <w:szCs w:val="28"/>
                      <w:lang w:eastAsia="ru-RU"/>
                    </w:rPr>
                    <w:t>01</w:t>
                  </w:r>
                  <w:r w:rsidRPr="00351523">
                    <w:rPr>
                      <w:rFonts w:ascii="Times New Roman" w:eastAsia="Times New Roman" w:hAnsi="Times New Roman" w:cs="Times New Roman"/>
                      <w:sz w:val="28"/>
                      <w:szCs w:val="28"/>
                      <w:lang w:eastAsia="ru-RU"/>
                    </w:rPr>
                    <w:t>»</w:t>
                  </w:r>
                  <w:r w:rsidR="00D92A32">
                    <w:rPr>
                      <w:rFonts w:ascii="Times New Roman" w:eastAsia="Times New Roman" w:hAnsi="Times New Roman" w:cs="Times New Roman"/>
                      <w:sz w:val="28"/>
                      <w:szCs w:val="28"/>
                      <w:lang w:eastAsia="ru-RU"/>
                    </w:rPr>
                    <w:t xml:space="preserve"> апреля</w:t>
                  </w:r>
                  <w:r w:rsidRPr="00351523">
                    <w:rPr>
                      <w:rFonts w:ascii="Times New Roman" w:eastAsia="Times New Roman" w:hAnsi="Times New Roman" w:cs="Times New Roman"/>
                      <w:sz w:val="28"/>
                      <w:szCs w:val="28"/>
                      <w:lang w:eastAsia="ru-RU"/>
                    </w:rPr>
                    <w:t xml:space="preserve"> 2024 г.</w:t>
                  </w:r>
                </w:p>
                <w:p w14:paraId="35DCC5B6" w14:textId="6D0B142C" w:rsidR="00351523" w:rsidRPr="00351523" w:rsidRDefault="00351523" w:rsidP="00351523">
                  <w:pPr>
                    <w:spacing w:after="0"/>
                    <w:ind w:firstLine="0"/>
                    <w:jc w:val="center"/>
                    <w:rPr>
                      <w:rFonts w:ascii="Times New Roman" w:eastAsia="Times New Roman" w:hAnsi="Times New Roman" w:cs="Times New Roman"/>
                      <w:sz w:val="28"/>
                      <w:szCs w:val="28"/>
                      <w:lang w:eastAsia="ru-RU"/>
                    </w:rPr>
                  </w:pPr>
                  <w:r w:rsidRPr="00351523">
                    <w:rPr>
                      <w:rFonts w:ascii="Times New Roman" w:eastAsia="Times New Roman" w:hAnsi="Times New Roman" w:cs="Times New Roman"/>
                      <w:sz w:val="28"/>
                      <w:szCs w:val="28"/>
                      <w:lang w:eastAsia="ru-RU"/>
                    </w:rPr>
                    <w:t xml:space="preserve">№ </w:t>
                  </w:r>
                  <w:r w:rsidR="00D92A32">
                    <w:rPr>
                      <w:rFonts w:ascii="Times New Roman" w:eastAsia="Times New Roman" w:hAnsi="Times New Roman" w:cs="Times New Roman"/>
                      <w:sz w:val="28"/>
                      <w:szCs w:val="28"/>
                      <w:lang w:eastAsia="ru-RU"/>
                    </w:rPr>
                    <w:t>9</w:t>
                  </w:r>
                </w:p>
                <w:p w14:paraId="69584FC9" w14:textId="77777777" w:rsidR="00C4049A" w:rsidRPr="0015303A" w:rsidRDefault="00C4049A" w:rsidP="006A32E4">
                  <w:pPr>
                    <w:spacing w:line="360" w:lineRule="auto"/>
                    <w:jc w:val="center"/>
                    <w:rPr>
                      <w:rFonts w:ascii="Times New Roman" w:hAnsi="Times New Roman"/>
                      <w:sz w:val="24"/>
                      <w:szCs w:val="24"/>
                    </w:rPr>
                  </w:pPr>
                </w:p>
                <w:p w14:paraId="7BF9C721" w14:textId="608D3A9C" w:rsidR="00C4049A" w:rsidRDefault="005F583D" w:rsidP="006A32E4">
                  <w:pPr>
                    <w:jc w:val="center"/>
                  </w:pPr>
                  <w:r>
                    <w:t xml:space="preserve"> </w:t>
                  </w:r>
                </w:p>
              </w:txbxContent>
            </v:textbox>
          </v:rect>
        </w:pict>
      </w:r>
    </w:p>
    <w:tbl>
      <w:tblPr>
        <w:tblpPr w:leftFromText="180" w:rightFromText="180" w:vertAnchor="page" w:horzAnchor="margin" w:tblpX="250" w:tblpY="5425"/>
        <w:tblW w:w="9747" w:type="dxa"/>
        <w:tblLook w:val="04A0" w:firstRow="1" w:lastRow="0" w:firstColumn="1" w:lastColumn="0" w:noHBand="0" w:noVBand="1"/>
      </w:tblPr>
      <w:tblGrid>
        <w:gridCol w:w="5495"/>
        <w:gridCol w:w="4252"/>
      </w:tblGrid>
      <w:tr w:rsidR="003C6FEE" w14:paraId="7D86406D" w14:textId="77777777" w:rsidTr="00351523">
        <w:trPr>
          <w:trHeight w:val="2825"/>
        </w:trPr>
        <w:tc>
          <w:tcPr>
            <w:tcW w:w="5495" w:type="dxa"/>
          </w:tcPr>
          <w:p w14:paraId="4AC84141" w14:textId="6DF5CE26" w:rsidR="002E096E" w:rsidRPr="00351523" w:rsidRDefault="002E096E" w:rsidP="00351523">
            <w:pPr>
              <w:pStyle w:val="ConsPlusTitle"/>
              <w:jc w:val="both"/>
              <w:rPr>
                <w:rFonts w:ascii="Times New Roman" w:hAnsi="Times New Roman" w:cs="Times New Roman"/>
                <w:bCs w:val="0"/>
                <w:sz w:val="28"/>
                <w:szCs w:val="28"/>
              </w:rPr>
            </w:pPr>
            <w:r w:rsidRPr="00351523">
              <w:rPr>
                <w:rFonts w:ascii="Times New Roman" w:hAnsi="Times New Roman" w:cs="Times New Roman"/>
                <w:bCs w:val="0"/>
                <w:sz w:val="28"/>
                <w:szCs w:val="28"/>
              </w:rPr>
              <w:t>Об утверждении порядка установления и оценки применения</w:t>
            </w:r>
            <w:r w:rsidR="00351523" w:rsidRPr="00351523">
              <w:rPr>
                <w:rFonts w:ascii="Times New Roman" w:hAnsi="Times New Roman" w:cs="Times New Roman"/>
                <w:bCs w:val="0"/>
                <w:sz w:val="28"/>
                <w:szCs w:val="28"/>
              </w:rPr>
              <w:t xml:space="preserve"> </w:t>
            </w:r>
            <w:r w:rsidRPr="00351523">
              <w:rPr>
                <w:rFonts w:ascii="Times New Roman" w:hAnsi="Times New Roman" w:cs="Times New Roman"/>
                <w:bCs w:val="0"/>
                <w:sz w:val="28"/>
                <w:szCs w:val="28"/>
              </w:rPr>
              <w:t>обязательных требований, устанавливаемых муниципальными</w:t>
            </w:r>
            <w:r w:rsidR="00351523" w:rsidRPr="00351523">
              <w:rPr>
                <w:rFonts w:ascii="Times New Roman" w:hAnsi="Times New Roman" w:cs="Times New Roman"/>
                <w:bCs w:val="0"/>
                <w:sz w:val="28"/>
                <w:szCs w:val="28"/>
              </w:rPr>
              <w:t xml:space="preserve"> </w:t>
            </w:r>
            <w:r w:rsidRPr="00351523">
              <w:rPr>
                <w:rFonts w:ascii="Times New Roman" w:hAnsi="Times New Roman" w:cs="Times New Roman"/>
                <w:bCs w:val="0"/>
                <w:sz w:val="28"/>
                <w:szCs w:val="28"/>
              </w:rPr>
              <w:t xml:space="preserve">нормативными правовыми актами </w:t>
            </w:r>
            <w:r w:rsidRPr="00351523">
              <w:rPr>
                <w:rFonts w:ascii="Times New Roman" w:eastAsia="Calibri" w:hAnsi="Times New Roman" w:cs="Times New Roman"/>
                <w:bCs w:val="0"/>
                <w:sz w:val="28"/>
                <w:szCs w:val="28"/>
              </w:rPr>
              <w:t xml:space="preserve">сельского поселения </w:t>
            </w:r>
            <w:r w:rsidR="00351523" w:rsidRPr="00351523">
              <w:rPr>
                <w:rFonts w:ascii="Times New Roman" w:eastAsia="Calibri" w:hAnsi="Times New Roman" w:cs="Times New Roman"/>
                <w:bCs w:val="0"/>
                <w:sz w:val="28"/>
                <w:szCs w:val="28"/>
              </w:rPr>
              <w:t xml:space="preserve">Кандабулак </w:t>
            </w:r>
            <w:r w:rsidRPr="00351523">
              <w:rPr>
                <w:rFonts w:ascii="Times New Roman" w:eastAsia="Calibri" w:hAnsi="Times New Roman" w:cs="Times New Roman"/>
                <w:bCs w:val="0"/>
                <w:sz w:val="28"/>
                <w:szCs w:val="28"/>
              </w:rPr>
              <w:t>муниципального района Сергиевский</w:t>
            </w:r>
            <w:r w:rsidRPr="00351523">
              <w:rPr>
                <w:rFonts w:ascii="Times New Roman" w:hAnsi="Times New Roman" w:cs="Times New Roman"/>
                <w:bCs w:val="0"/>
                <w:sz w:val="28"/>
                <w:szCs w:val="28"/>
              </w:rPr>
              <w:t xml:space="preserve"> Самарской области</w:t>
            </w:r>
          </w:p>
          <w:p w14:paraId="5CAA0427" w14:textId="77777777" w:rsidR="0036306A" w:rsidRPr="009A3B6E" w:rsidRDefault="0036306A" w:rsidP="00351523">
            <w:pPr>
              <w:spacing w:after="0" w:line="0" w:lineRule="atLeast"/>
              <w:ind w:firstLine="0"/>
              <w:jc w:val="left"/>
              <w:rPr>
                <w:rFonts w:ascii="Times New Roman" w:eastAsia="Calibri" w:hAnsi="Times New Roman" w:cs="Times New Roman"/>
                <w:sz w:val="28"/>
                <w:szCs w:val="28"/>
              </w:rPr>
            </w:pPr>
          </w:p>
        </w:tc>
        <w:tc>
          <w:tcPr>
            <w:tcW w:w="4252" w:type="dxa"/>
          </w:tcPr>
          <w:p w14:paraId="016E3F7D" w14:textId="77777777" w:rsidR="003C6FEE" w:rsidRPr="00BD2FDE" w:rsidRDefault="003C6FEE" w:rsidP="00351523">
            <w:pPr>
              <w:rPr>
                <w:rFonts w:ascii="Calibri" w:eastAsia="Calibri" w:hAnsi="Calibri"/>
              </w:rPr>
            </w:pPr>
          </w:p>
        </w:tc>
      </w:tr>
    </w:tbl>
    <w:p w14:paraId="22628146" w14:textId="77777777"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14:paraId="38061A32" w14:textId="77777777"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14:paraId="5D27B9BE" w14:textId="77777777"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14:paraId="580D9619" w14:textId="77777777" w:rsidR="006A32E4" w:rsidRDefault="006A32E4" w:rsidP="006A32E4">
      <w:pPr>
        <w:spacing w:after="120"/>
        <w:rPr>
          <w:rFonts w:ascii="Times New Roman" w:hAnsi="Times New Roman" w:cs="Times New Roman"/>
          <w:sz w:val="28"/>
          <w:szCs w:val="28"/>
        </w:rPr>
      </w:pPr>
    </w:p>
    <w:p w14:paraId="1C442263" w14:textId="77777777" w:rsidR="0085260D" w:rsidRDefault="0085260D" w:rsidP="00EC711C">
      <w:pPr>
        <w:spacing w:after="120"/>
        <w:rPr>
          <w:rFonts w:ascii="Times New Roman" w:hAnsi="Times New Roman" w:cs="Times New Roman"/>
          <w:sz w:val="28"/>
          <w:szCs w:val="28"/>
        </w:rPr>
      </w:pPr>
    </w:p>
    <w:p w14:paraId="7CE7F99E" w14:textId="77777777" w:rsidR="0036306A" w:rsidRDefault="0036306A" w:rsidP="002E096E">
      <w:pPr>
        <w:autoSpaceDE w:val="0"/>
        <w:autoSpaceDN w:val="0"/>
        <w:adjustRightInd w:val="0"/>
        <w:spacing w:after="0" w:line="0" w:lineRule="atLeast"/>
        <w:ind w:firstLine="708"/>
        <w:rPr>
          <w:rFonts w:ascii="Times New Roman" w:hAnsi="Times New Roman" w:cs="Times New Roman"/>
          <w:sz w:val="28"/>
          <w:szCs w:val="28"/>
        </w:rPr>
      </w:pPr>
    </w:p>
    <w:p w14:paraId="1F3EFE63" w14:textId="77777777" w:rsidR="00351523" w:rsidRDefault="00351523" w:rsidP="002E096E">
      <w:pPr>
        <w:pStyle w:val="ConsPlusNormal"/>
        <w:spacing w:line="0" w:lineRule="atLeast"/>
        <w:ind w:firstLine="540"/>
        <w:jc w:val="both"/>
        <w:rPr>
          <w:rFonts w:ascii="Times New Roman" w:hAnsi="Times New Roman" w:cs="Times New Roman"/>
          <w:sz w:val="24"/>
          <w:szCs w:val="24"/>
        </w:rPr>
      </w:pPr>
    </w:p>
    <w:p w14:paraId="1B46DBFC" w14:textId="77777777" w:rsidR="00351523" w:rsidRDefault="00351523" w:rsidP="002E096E">
      <w:pPr>
        <w:pStyle w:val="ConsPlusNormal"/>
        <w:spacing w:line="0" w:lineRule="atLeast"/>
        <w:ind w:firstLine="540"/>
        <w:jc w:val="both"/>
        <w:rPr>
          <w:rFonts w:ascii="Times New Roman" w:hAnsi="Times New Roman" w:cs="Times New Roman"/>
          <w:sz w:val="24"/>
          <w:szCs w:val="24"/>
        </w:rPr>
      </w:pPr>
    </w:p>
    <w:p w14:paraId="6A601171" w14:textId="289889E5" w:rsidR="00A36F72" w:rsidRPr="00351523" w:rsidRDefault="002E096E" w:rsidP="002E096E">
      <w:pPr>
        <w:pStyle w:val="ConsPlusNormal"/>
        <w:spacing w:line="0" w:lineRule="atLeast"/>
        <w:ind w:firstLine="540"/>
        <w:jc w:val="both"/>
        <w:rPr>
          <w:rFonts w:ascii="Times New Roman" w:eastAsia="Calibri" w:hAnsi="Times New Roman" w:cs="Times New Roman"/>
          <w:sz w:val="28"/>
          <w:szCs w:val="28"/>
        </w:rPr>
      </w:pPr>
      <w:r w:rsidRPr="00351523">
        <w:rPr>
          <w:rFonts w:ascii="Times New Roman" w:hAnsi="Times New Roman" w:cs="Times New Roman"/>
          <w:sz w:val="28"/>
          <w:szCs w:val="28"/>
        </w:rPr>
        <w:t xml:space="preserve">В соответствии с Федеральными законами от 31.07.2020 </w:t>
      </w:r>
      <w:hyperlink r:id="rId8">
        <w:r w:rsidRPr="00351523">
          <w:rPr>
            <w:rFonts w:ascii="Times New Roman" w:hAnsi="Times New Roman" w:cs="Times New Roman"/>
            <w:sz w:val="28"/>
            <w:szCs w:val="28"/>
          </w:rPr>
          <w:t>№ 247-ФЗ</w:t>
        </w:r>
      </w:hyperlink>
      <w:r w:rsidRPr="00351523">
        <w:rPr>
          <w:rFonts w:ascii="Times New Roman" w:hAnsi="Times New Roman" w:cs="Times New Roman"/>
          <w:sz w:val="28"/>
          <w:szCs w:val="28"/>
        </w:rPr>
        <w:t xml:space="preserve"> «Об обязательных требованиях в Российской Федерации», от 06.10.2003 </w:t>
      </w:r>
      <w:hyperlink r:id="rId9">
        <w:r w:rsidRPr="00351523">
          <w:rPr>
            <w:rFonts w:ascii="Times New Roman" w:hAnsi="Times New Roman" w:cs="Times New Roman"/>
            <w:sz w:val="28"/>
            <w:szCs w:val="28"/>
          </w:rPr>
          <w:t>№ 131-ФЗ</w:t>
        </w:r>
      </w:hyperlink>
      <w:r w:rsidRPr="00351523">
        <w:rPr>
          <w:rFonts w:ascii="Times New Roman" w:hAnsi="Times New Roman" w:cs="Times New Roman"/>
          <w:sz w:val="28"/>
          <w:szCs w:val="28"/>
        </w:rPr>
        <w:t xml:space="preserve"> «Об общих принципах организации местного самоуправления в Российской Федерации», руководствуясь </w:t>
      </w:r>
      <w:hyperlink r:id="rId10">
        <w:r w:rsidRPr="00351523">
          <w:rPr>
            <w:rFonts w:ascii="Times New Roman" w:hAnsi="Times New Roman" w:cs="Times New Roman"/>
            <w:sz w:val="28"/>
            <w:szCs w:val="28"/>
          </w:rPr>
          <w:t>Уставом</w:t>
        </w:r>
      </w:hyperlink>
      <w:r w:rsidRPr="00351523">
        <w:rPr>
          <w:rFonts w:ascii="Times New Roman" w:hAnsi="Times New Roman" w:cs="Times New Roman"/>
          <w:sz w:val="28"/>
          <w:szCs w:val="28"/>
        </w:rPr>
        <w:t xml:space="preserve"> </w:t>
      </w:r>
      <w:r w:rsidRPr="00351523">
        <w:rPr>
          <w:rFonts w:ascii="Times New Roman" w:eastAsia="Calibri" w:hAnsi="Times New Roman" w:cs="Times New Roman"/>
          <w:sz w:val="28"/>
          <w:szCs w:val="28"/>
        </w:rPr>
        <w:t xml:space="preserve">сельского поселения </w:t>
      </w:r>
      <w:r w:rsidR="00351523" w:rsidRPr="00351523">
        <w:rPr>
          <w:rFonts w:ascii="Times New Roman" w:eastAsia="Calibri" w:hAnsi="Times New Roman" w:cs="Times New Roman"/>
          <w:sz w:val="28"/>
          <w:szCs w:val="28"/>
        </w:rPr>
        <w:t xml:space="preserve">Кандабулак </w:t>
      </w:r>
      <w:r w:rsidRPr="00351523">
        <w:rPr>
          <w:rFonts w:ascii="Times New Roman" w:eastAsia="Calibri" w:hAnsi="Times New Roman" w:cs="Times New Roman"/>
          <w:sz w:val="28"/>
          <w:szCs w:val="28"/>
        </w:rPr>
        <w:t>муниципального района Сергиевский</w:t>
      </w:r>
      <w:r w:rsidRPr="00351523">
        <w:rPr>
          <w:rFonts w:ascii="Times New Roman" w:hAnsi="Times New Roman" w:cs="Times New Roman"/>
          <w:sz w:val="28"/>
          <w:szCs w:val="28"/>
        </w:rPr>
        <w:t xml:space="preserve"> Самарской области, </w:t>
      </w:r>
      <w:r w:rsidR="00A36F72" w:rsidRPr="00351523">
        <w:rPr>
          <w:rFonts w:ascii="Times New Roman" w:eastAsia="Calibri" w:hAnsi="Times New Roman" w:cs="Times New Roman"/>
          <w:sz w:val="28"/>
          <w:szCs w:val="28"/>
        </w:rPr>
        <w:t xml:space="preserve">Администрация </w:t>
      </w:r>
      <w:r w:rsidR="00FF370F" w:rsidRPr="00351523">
        <w:rPr>
          <w:rFonts w:ascii="Times New Roman" w:eastAsia="Calibri" w:hAnsi="Times New Roman" w:cs="Times New Roman"/>
          <w:sz w:val="28"/>
          <w:szCs w:val="28"/>
        </w:rPr>
        <w:t xml:space="preserve">сельского поселения </w:t>
      </w:r>
      <w:r w:rsidR="00351523" w:rsidRPr="00351523">
        <w:rPr>
          <w:rFonts w:ascii="Times New Roman" w:eastAsia="Calibri" w:hAnsi="Times New Roman" w:cs="Times New Roman"/>
          <w:sz w:val="28"/>
          <w:szCs w:val="28"/>
        </w:rPr>
        <w:t>Кандабулак</w:t>
      </w:r>
      <w:r w:rsidRPr="00351523">
        <w:rPr>
          <w:rFonts w:ascii="Times New Roman" w:eastAsia="Calibri" w:hAnsi="Times New Roman" w:cs="Times New Roman"/>
          <w:sz w:val="28"/>
          <w:szCs w:val="28"/>
        </w:rPr>
        <w:t xml:space="preserve"> </w:t>
      </w:r>
      <w:r w:rsidR="00A36F72" w:rsidRPr="00351523">
        <w:rPr>
          <w:rFonts w:ascii="Times New Roman" w:eastAsia="Calibri" w:hAnsi="Times New Roman" w:cs="Times New Roman"/>
          <w:sz w:val="28"/>
          <w:szCs w:val="28"/>
        </w:rPr>
        <w:t>муниципального района Сергиевский</w:t>
      </w:r>
    </w:p>
    <w:p w14:paraId="0289FD63" w14:textId="77777777" w:rsidR="00822B51" w:rsidRPr="00351523" w:rsidRDefault="00822B51" w:rsidP="002E096E">
      <w:pPr>
        <w:pStyle w:val="ConsPlusNormal"/>
        <w:spacing w:line="0" w:lineRule="atLeast"/>
        <w:jc w:val="both"/>
        <w:rPr>
          <w:rFonts w:ascii="Times New Roman" w:eastAsia="Calibri" w:hAnsi="Times New Roman" w:cs="Times New Roman"/>
          <w:sz w:val="28"/>
          <w:szCs w:val="28"/>
        </w:rPr>
      </w:pPr>
    </w:p>
    <w:p w14:paraId="02CA7092" w14:textId="77777777" w:rsidR="002E096E" w:rsidRPr="00351523" w:rsidRDefault="0028659A" w:rsidP="002E096E">
      <w:pPr>
        <w:spacing w:after="0" w:line="0" w:lineRule="atLeast"/>
        <w:ind w:firstLine="540"/>
        <w:rPr>
          <w:rFonts w:ascii="Times New Roman" w:eastAsia="Times New Roman" w:hAnsi="Times New Roman" w:cs="Times New Roman"/>
          <w:b/>
          <w:sz w:val="28"/>
          <w:szCs w:val="28"/>
          <w:lang w:eastAsia="ru-RU"/>
        </w:rPr>
      </w:pPr>
      <w:r w:rsidRPr="00351523">
        <w:rPr>
          <w:rFonts w:ascii="Times New Roman" w:eastAsia="Times New Roman" w:hAnsi="Times New Roman" w:cs="Times New Roman"/>
          <w:b/>
          <w:sz w:val="28"/>
          <w:szCs w:val="28"/>
          <w:lang w:eastAsia="ru-RU"/>
        </w:rPr>
        <w:t>ПОСТАНОВЛЯЕТ:</w:t>
      </w:r>
    </w:p>
    <w:p w14:paraId="2B4D4DF6" w14:textId="67B8CCF6" w:rsidR="002E096E" w:rsidRPr="00351523" w:rsidRDefault="00982356" w:rsidP="002E096E">
      <w:pPr>
        <w:spacing w:after="0" w:line="0" w:lineRule="atLeast"/>
        <w:ind w:firstLine="708"/>
        <w:rPr>
          <w:rFonts w:ascii="Times New Roman" w:hAnsi="Times New Roman" w:cs="Times New Roman"/>
          <w:sz w:val="28"/>
          <w:szCs w:val="28"/>
        </w:rPr>
      </w:pPr>
      <w:r w:rsidRPr="00351523">
        <w:rPr>
          <w:rFonts w:ascii="Times New Roman" w:hAnsi="Times New Roman" w:cs="Times New Roman"/>
          <w:sz w:val="28"/>
          <w:szCs w:val="28"/>
        </w:rPr>
        <w:t>1</w:t>
      </w:r>
      <w:r w:rsidR="008C79C6" w:rsidRPr="00351523">
        <w:rPr>
          <w:rFonts w:ascii="Times New Roman" w:hAnsi="Times New Roman" w:cs="Times New Roman"/>
          <w:sz w:val="28"/>
          <w:szCs w:val="28"/>
        </w:rPr>
        <w:t>.</w:t>
      </w:r>
      <w:r w:rsidR="002E096E" w:rsidRPr="00351523">
        <w:rPr>
          <w:rFonts w:ascii="Times New Roman" w:hAnsi="Times New Roman" w:cs="Times New Roman"/>
          <w:sz w:val="28"/>
          <w:szCs w:val="28"/>
        </w:rPr>
        <w:t xml:space="preserve">  Утвердить прилагаемый </w:t>
      </w:r>
      <w:hyperlink w:anchor="P33">
        <w:r w:rsidR="002E096E" w:rsidRPr="00351523">
          <w:rPr>
            <w:rFonts w:ascii="Times New Roman" w:hAnsi="Times New Roman" w:cs="Times New Roman"/>
            <w:sz w:val="28"/>
            <w:szCs w:val="28"/>
          </w:rPr>
          <w:t>Порядок</w:t>
        </w:r>
      </w:hyperlink>
      <w:r w:rsidR="002E096E" w:rsidRPr="00351523">
        <w:rPr>
          <w:rFonts w:ascii="Times New Roman" w:hAnsi="Times New Roman" w:cs="Times New Roman"/>
          <w:sz w:val="28"/>
          <w:szCs w:val="28"/>
        </w:rPr>
        <w:t xml:space="preserve"> установления и оценки применения обязательных требований, устанавливаемых муниципальными нормативными правовыми актами </w:t>
      </w:r>
      <w:r w:rsidR="002E096E" w:rsidRPr="00351523">
        <w:rPr>
          <w:rFonts w:ascii="Times New Roman" w:eastAsia="Calibri" w:hAnsi="Times New Roman" w:cs="Times New Roman"/>
          <w:sz w:val="28"/>
          <w:szCs w:val="28"/>
        </w:rPr>
        <w:t xml:space="preserve">сельского поселения </w:t>
      </w:r>
      <w:r w:rsidR="00351523" w:rsidRPr="00351523">
        <w:rPr>
          <w:rFonts w:ascii="Times New Roman" w:eastAsia="Calibri" w:hAnsi="Times New Roman" w:cs="Times New Roman"/>
          <w:sz w:val="28"/>
          <w:szCs w:val="28"/>
        </w:rPr>
        <w:t>Кандабулак</w:t>
      </w:r>
      <w:r w:rsidR="002E096E" w:rsidRPr="00351523">
        <w:rPr>
          <w:rFonts w:ascii="Times New Roman" w:eastAsia="Calibri" w:hAnsi="Times New Roman" w:cs="Times New Roman"/>
          <w:sz w:val="28"/>
          <w:szCs w:val="28"/>
        </w:rPr>
        <w:t xml:space="preserve"> муниципального района Сергиевский</w:t>
      </w:r>
      <w:r w:rsidR="002E096E" w:rsidRPr="00351523">
        <w:rPr>
          <w:rFonts w:ascii="Times New Roman" w:hAnsi="Times New Roman" w:cs="Times New Roman"/>
          <w:sz w:val="28"/>
          <w:szCs w:val="28"/>
        </w:rPr>
        <w:t xml:space="preserve"> Самарской области.</w:t>
      </w:r>
    </w:p>
    <w:p w14:paraId="4FB49454" w14:textId="0DB5CA97" w:rsidR="002E096E" w:rsidRPr="00351523" w:rsidRDefault="002E096E" w:rsidP="002E096E">
      <w:pPr>
        <w:pStyle w:val="ConsPlusNormal"/>
        <w:tabs>
          <w:tab w:val="left" w:pos="567"/>
        </w:tabs>
        <w:spacing w:line="0" w:lineRule="atLeast"/>
        <w:ind w:firstLine="0"/>
        <w:rPr>
          <w:rFonts w:ascii="Times New Roman" w:hAnsi="Times New Roman" w:cs="Times New Roman"/>
          <w:sz w:val="28"/>
          <w:szCs w:val="28"/>
        </w:rPr>
      </w:pPr>
      <w:r w:rsidRPr="00351523">
        <w:rPr>
          <w:rFonts w:ascii="Times New Roman" w:hAnsi="Times New Roman" w:cs="Times New Roman"/>
          <w:sz w:val="28"/>
          <w:szCs w:val="28"/>
        </w:rPr>
        <w:tab/>
        <w:t xml:space="preserve">2. Опубликовать настоящее постановление в газете «Сергиевский вестник» и разместить на официальном сайте </w:t>
      </w:r>
      <w:r w:rsidRPr="00351523">
        <w:rPr>
          <w:rFonts w:ascii="Times New Roman" w:eastAsia="Calibri" w:hAnsi="Times New Roman" w:cs="Times New Roman"/>
          <w:sz w:val="28"/>
          <w:szCs w:val="28"/>
        </w:rPr>
        <w:t>Администрация муниципального района</w:t>
      </w:r>
      <w:r w:rsidR="00351523">
        <w:rPr>
          <w:rFonts w:ascii="Times New Roman" w:eastAsia="Calibri" w:hAnsi="Times New Roman" w:cs="Times New Roman"/>
          <w:sz w:val="28"/>
          <w:szCs w:val="28"/>
        </w:rPr>
        <w:t xml:space="preserve"> </w:t>
      </w:r>
      <w:r w:rsidRPr="00351523">
        <w:rPr>
          <w:rFonts w:ascii="Times New Roman" w:eastAsia="Calibri" w:hAnsi="Times New Roman" w:cs="Times New Roman"/>
          <w:sz w:val="28"/>
          <w:szCs w:val="28"/>
        </w:rPr>
        <w:t>Сергиевский Самарской области</w:t>
      </w:r>
      <w:r w:rsidRPr="00351523">
        <w:rPr>
          <w:rFonts w:ascii="Times New Roman" w:hAnsi="Times New Roman" w:cs="Times New Roman"/>
          <w:sz w:val="28"/>
          <w:szCs w:val="28"/>
        </w:rPr>
        <w:t>.</w:t>
      </w:r>
    </w:p>
    <w:p w14:paraId="5DAB3507" w14:textId="77777777" w:rsidR="005B6AF6" w:rsidRPr="00351523" w:rsidRDefault="002E096E" w:rsidP="002E096E">
      <w:pPr>
        <w:pStyle w:val="ConsPlusNormal"/>
        <w:tabs>
          <w:tab w:val="left" w:pos="567"/>
        </w:tabs>
        <w:spacing w:line="0" w:lineRule="atLeast"/>
        <w:ind w:firstLine="426"/>
        <w:jc w:val="both"/>
        <w:rPr>
          <w:rFonts w:ascii="Times New Roman" w:hAnsi="Times New Roman" w:cs="Times New Roman"/>
          <w:sz w:val="28"/>
          <w:szCs w:val="28"/>
        </w:rPr>
      </w:pPr>
      <w:r w:rsidRPr="00351523">
        <w:rPr>
          <w:rFonts w:ascii="Times New Roman" w:hAnsi="Times New Roman" w:cs="Times New Roman"/>
          <w:sz w:val="28"/>
          <w:szCs w:val="28"/>
        </w:rPr>
        <w:t xml:space="preserve">  </w:t>
      </w:r>
      <w:r w:rsidR="00FF370F" w:rsidRPr="00351523">
        <w:rPr>
          <w:rFonts w:ascii="Times New Roman" w:hAnsi="Times New Roman" w:cs="Times New Roman"/>
          <w:sz w:val="28"/>
          <w:szCs w:val="28"/>
        </w:rPr>
        <w:t>3</w:t>
      </w:r>
      <w:r w:rsidR="005B6AF6" w:rsidRPr="00351523">
        <w:rPr>
          <w:rFonts w:ascii="Times New Roman" w:hAnsi="Times New Roman" w:cs="Times New Roman"/>
          <w:sz w:val="28"/>
          <w:szCs w:val="28"/>
        </w:rPr>
        <w:t xml:space="preserve">. Настоящее постановление вступает в силу </w:t>
      </w:r>
      <w:r w:rsidRPr="00351523">
        <w:rPr>
          <w:rFonts w:ascii="Times New Roman" w:hAnsi="Times New Roman" w:cs="Times New Roman"/>
          <w:sz w:val="28"/>
          <w:szCs w:val="28"/>
        </w:rPr>
        <w:t>со дня его официального опубликования.</w:t>
      </w:r>
    </w:p>
    <w:p w14:paraId="0C1E3792" w14:textId="77777777" w:rsidR="005B6AF6" w:rsidRDefault="00FF370F" w:rsidP="002E096E">
      <w:pPr>
        <w:pStyle w:val="ConsPlusNormal"/>
        <w:tabs>
          <w:tab w:val="left" w:pos="567"/>
        </w:tabs>
        <w:spacing w:line="0" w:lineRule="atLeast"/>
        <w:ind w:firstLine="567"/>
        <w:jc w:val="both"/>
        <w:rPr>
          <w:rFonts w:ascii="Times New Roman" w:hAnsi="Times New Roman" w:cs="Times New Roman"/>
          <w:sz w:val="28"/>
          <w:szCs w:val="28"/>
        </w:rPr>
      </w:pPr>
      <w:r w:rsidRPr="00351523">
        <w:rPr>
          <w:rFonts w:ascii="Times New Roman" w:hAnsi="Times New Roman" w:cs="Times New Roman"/>
          <w:sz w:val="28"/>
          <w:szCs w:val="28"/>
        </w:rPr>
        <w:t>4</w:t>
      </w:r>
      <w:r w:rsidR="005B6AF6" w:rsidRPr="00351523">
        <w:rPr>
          <w:rFonts w:ascii="Times New Roman" w:hAnsi="Times New Roman" w:cs="Times New Roman"/>
          <w:sz w:val="28"/>
          <w:szCs w:val="28"/>
        </w:rPr>
        <w:t xml:space="preserve">. Контроль за выполнением настоящего постановления </w:t>
      </w:r>
      <w:r w:rsidRPr="00351523">
        <w:rPr>
          <w:rFonts w:ascii="Times New Roman" w:hAnsi="Times New Roman" w:cs="Times New Roman"/>
          <w:sz w:val="28"/>
          <w:szCs w:val="28"/>
        </w:rPr>
        <w:t>оставляю за собой.</w:t>
      </w:r>
    </w:p>
    <w:p w14:paraId="44CAC5FE" w14:textId="77777777" w:rsidR="00351523" w:rsidRDefault="00351523" w:rsidP="002E096E">
      <w:pPr>
        <w:pStyle w:val="ConsPlusNormal"/>
        <w:tabs>
          <w:tab w:val="left" w:pos="567"/>
        </w:tabs>
        <w:spacing w:line="0" w:lineRule="atLeast"/>
        <w:ind w:firstLine="567"/>
        <w:jc w:val="both"/>
        <w:rPr>
          <w:rFonts w:ascii="Times New Roman" w:hAnsi="Times New Roman" w:cs="Times New Roman"/>
          <w:sz w:val="28"/>
          <w:szCs w:val="28"/>
        </w:rPr>
      </w:pPr>
    </w:p>
    <w:p w14:paraId="3D0BB80B" w14:textId="77777777" w:rsidR="00351523" w:rsidRDefault="00351523" w:rsidP="002E096E">
      <w:pPr>
        <w:pStyle w:val="ConsPlusNormal"/>
        <w:tabs>
          <w:tab w:val="left" w:pos="567"/>
        </w:tabs>
        <w:spacing w:line="0" w:lineRule="atLeast"/>
        <w:ind w:firstLine="567"/>
        <w:jc w:val="both"/>
        <w:rPr>
          <w:rFonts w:ascii="Times New Roman" w:hAnsi="Times New Roman" w:cs="Times New Roman"/>
          <w:sz w:val="28"/>
          <w:szCs w:val="28"/>
        </w:rPr>
      </w:pPr>
    </w:p>
    <w:p w14:paraId="7AAE7A1F" w14:textId="77777777" w:rsidR="00351523" w:rsidRDefault="00351523" w:rsidP="00351523">
      <w:pPr>
        <w:pStyle w:val="ConsPlusNormal"/>
        <w:tabs>
          <w:tab w:val="left" w:pos="567"/>
        </w:tabs>
        <w:spacing w:line="0" w:lineRule="atLeast"/>
        <w:ind w:firstLine="0"/>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Кандабулак </w:t>
      </w:r>
    </w:p>
    <w:p w14:paraId="384BFF99" w14:textId="77777777" w:rsidR="00351523" w:rsidRDefault="00351523" w:rsidP="00351523">
      <w:pPr>
        <w:pStyle w:val="ConsPlusNormal"/>
        <w:tabs>
          <w:tab w:val="left" w:pos="567"/>
        </w:tabs>
        <w:spacing w:line="0" w:lineRule="atLeast"/>
        <w:ind w:firstLine="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Сергиевский </w:t>
      </w:r>
    </w:p>
    <w:p w14:paraId="73761CFD" w14:textId="38F5314C" w:rsidR="00351523" w:rsidRPr="00351523" w:rsidRDefault="00351523" w:rsidP="00351523">
      <w:pPr>
        <w:pStyle w:val="ConsPlusNormal"/>
        <w:tabs>
          <w:tab w:val="left" w:pos="567"/>
        </w:tabs>
        <w:spacing w:line="0" w:lineRule="atLeast"/>
        <w:ind w:firstLine="0"/>
        <w:jc w:val="both"/>
        <w:rPr>
          <w:rFonts w:ascii="Times New Roman" w:hAnsi="Times New Roman" w:cs="Times New Roman"/>
          <w:sz w:val="28"/>
          <w:szCs w:val="28"/>
        </w:rPr>
      </w:pPr>
      <w:r>
        <w:rPr>
          <w:rFonts w:ascii="Times New Roman" w:hAnsi="Times New Roman" w:cs="Times New Roman"/>
          <w:sz w:val="28"/>
          <w:szCs w:val="28"/>
        </w:rPr>
        <w:t>Самарской области                                                                        В.А. Литвиненко</w:t>
      </w:r>
    </w:p>
    <w:p w14:paraId="41EE2A23" w14:textId="77777777" w:rsidR="00E552F1" w:rsidRPr="00CE1C5E" w:rsidRDefault="00E552F1" w:rsidP="005B6AF6">
      <w:pPr>
        <w:widowControl w:val="0"/>
        <w:autoSpaceDE w:val="0"/>
        <w:autoSpaceDN w:val="0"/>
        <w:adjustRightInd w:val="0"/>
        <w:spacing w:after="0" w:line="20" w:lineRule="atLeast"/>
        <w:ind w:left="5103" w:firstLine="0"/>
        <w:contextualSpacing/>
        <w:jc w:val="right"/>
        <w:outlineLvl w:val="0"/>
        <w:rPr>
          <w:rFonts w:ascii="Times New Roman" w:eastAsia="Times New Roman" w:hAnsi="Times New Roman" w:cs="Times New Roman"/>
          <w:sz w:val="24"/>
          <w:szCs w:val="24"/>
          <w:lang w:eastAsia="ru-RU"/>
        </w:rPr>
      </w:pPr>
      <w:r w:rsidRPr="00CE1C5E">
        <w:rPr>
          <w:rFonts w:ascii="Times New Roman" w:eastAsia="Times New Roman" w:hAnsi="Times New Roman" w:cs="Times New Roman"/>
          <w:sz w:val="24"/>
          <w:szCs w:val="24"/>
          <w:lang w:eastAsia="ru-RU"/>
        </w:rPr>
        <w:lastRenderedPageBreak/>
        <w:t xml:space="preserve">Приложение </w:t>
      </w:r>
    </w:p>
    <w:p w14:paraId="68D35622" w14:textId="77777777" w:rsidR="00E552F1" w:rsidRPr="00CE1C5E" w:rsidRDefault="00E552F1" w:rsidP="005B6AF6">
      <w:pPr>
        <w:widowControl w:val="0"/>
        <w:autoSpaceDE w:val="0"/>
        <w:autoSpaceDN w:val="0"/>
        <w:adjustRightInd w:val="0"/>
        <w:spacing w:after="0" w:line="20" w:lineRule="atLeast"/>
        <w:ind w:left="5103" w:firstLine="0"/>
        <w:contextualSpacing/>
        <w:jc w:val="right"/>
        <w:rPr>
          <w:rFonts w:ascii="Times New Roman" w:eastAsia="Times New Roman" w:hAnsi="Times New Roman" w:cs="Times New Roman"/>
          <w:sz w:val="24"/>
          <w:szCs w:val="24"/>
          <w:lang w:eastAsia="ru-RU"/>
        </w:rPr>
      </w:pPr>
      <w:r w:rsidRPr="00CE1C5E">
        <w:rPr>
          <w:rFonts w:ascii="Times New Roman" w:eastAsia="Times New Roman" w:hAnsi="Times New Roman" w:cs="Times New Roman"/>
          <w:sz w:val="24"/>
          <w:szCs w:val="24"/>
          <w:lang w:eastAsia="ru-RU"/>
        </w:rPr>
        <w:t xml:space="preserve">к постановлению администрации </w:t>
      </w:r>
    </w:p>
    <w:p w14:paraId="0E9C32E4" w14:textId="073D5897" w:rsidR="005B6AF6" w:rsidRPr="00CE1C5E" w:rsidRDefault="00FF370F" w:rsidP="005B6AF6">
      <w:pPr>
        <w:widowControl w:val="0"/>
        <w:autoSpaceDE w:val="0"/>
        <w:autoSpaceDN w:val="0"/>
        <w:adjustRightInd w:val="0"/>
        <w:spacing w:after="0" w:line="20" w:lineRule="atLeast"/>
        <w:ind w:left="5103" w:firstLine="0"/>
        <w:contextualSpacing/>
        <w:jc w:val="right"/>
        <w:rPr>
          <w:rFonts w:ascii="Times New Roman" w:eastAsia="Times New Roman" w:hAnsi="Times New Roman" w:cs="Times New Roman"/>
          <w:sz w:val="24"/>
          <w:szCs w:val="24"/>
          <w:lang w:eastAsia="ru-RU"/>
        </w:rPr>
      </w:pPr>
      <w:r w:rsidRPr="00CE1C5E">
        <w:rPr>
          <w:rFonts w:ascii="Times New Roman" w:eastAsia="Times New Roman" w:hAnsi="Times New Roman" w:cs="Times New Roman"/>
          <w:sz w:val="24"/>
          <w:szCs w:val="24"/>
          <w:lang w:eastAsia="ru-RU"/>
        </w:rPr>
        <w:t xml:space="preserve">сельского поселения </w:t>
      </w:r>
      <w:r w:rsidR="00351523" w:rsidRPr="00CE1C5E">
        <w:rPr>
          <w:rFonts w:ascii="Times New Roman" w:eastAsia="Times New Roman" w:hAnsi="Times New Roman" w:cs="Times New Roman"/>
          <w:sz w:val="24"/>
          <w:szCs w:val="24"/>
          <w:lang w:eastAsia="ru-RU"/>
        </w:rPr>
        <w:t>Кандабулак</w:t>
      </w:r>
      <w:r w:rsidR="002E096E" w:rsidRPr="00CE1C5E">
        <w:rPr>
          <w:rFonts w:ascii="Times New Roman" w:eastAsia="Times New Roman" w:hAnsi="Times New Roman" w:cs="Times New Roman"/>
          <w:sz w:val="24"/>
          <w:szCs w:val="24"/>
          <w:lang w:eastAsia="ru-RU"/>
        </w:rPr>
        <w:t xml:space="preserve"> </w:t>
      </w:r>
      <w:r w:rsidR="00E552F1" w:rsidRPr="00CE1C5E">
        <w:rPr>
          <w:rFonts w:ascii="Times New Roman" w:eastAsia="Times New Roman" w:hAnsi="Times New Roman" w:cs="Times New Roman"/>
          <w:sz w:val="24"/>
          <w:szCs w:val="24"/>
          <w:lang w:eastAsia="ru-RU"/>
        </w:rPr>
        <w:t>муниципального района</w:t>
      </w:r>
      <w:r w:rsidR="005B6AF6" w:rsidRPr="00CE1C5E">
        <w:rPr>
          <w:rFonts w:ascii="Times New Roman" w:eastAsia="Times New Roman" w:hAnsi="Times New Roman" w:cs="Times New Roman"/>
          <w:sz w:val="24"/>
          <w:szCs w:val="24"/>
          <w:lang w:eastAsia="ru-RU"/>
        </w:rPr>
        <w:t xml:space="preserve"> Сергиевский</w:t>
      </w:r>
    </w:p>
    <w:p w14:paraId="195914D2" w14:textId="751B441B" w:rsidR="00E552F1" w:rsidRPr="00CE1C5E" w:rsidRDefault="00E552F1" w:rsidP="005B6AF6">
      <w:pPr>
        <w:widowControl w:val="0"/>
        <w:autoSpaceDE w:val="0"/>
        <w:autoSpaceDN w:val="0"/>
        <w:adjustRightInd w:val="0"/>
        <w:spacing w:after="0" w:line="20" w:lineRule="atLeast"/>
        <w:ind w:left="5103" w:firstLine="0"/>
        <w:contextualSpacing/>
        <w:jc w:val="right"/>
        <w:rPr>
          <w:rFonts w:ascii="Times New Roman" w:eastAsia="Times New Roman" w:hAnsi="Times New Roman" w:cs="Times New Roman"/>
          <w:sz w:val="24"/>
          <w:szCs w:val="24"/>
          <w:lang w:eastAsia="ru-RU"/>
        </w:rPr>
      </w:pPr>
      <w:r w:rsidRPr="00CE1C5E">
        <w:rPr>
          <w:rFonts w:ascii="Times New Roman" w:eastAsia="Times New Roman" w:hAnsi="Times New Roman" w:cs="Times New Roman"/>
          <w:sz w:val="24"/>
          <w:szCs w:val="24"/>
          <w:lang w:eastAsia="ru-RU"/>
        </w:rPr>
        <w:t xml:space="preserve">№ </w:t>
      </w:r>
      <w:proofErr w:type="gramStart"/>
      <w:r w:rsidR="00D92A32">
        <w:rPr>
          <w:rFonts w:ascii="Times New Roman" w:eastAsia="Times New Roman" w:hAnsi="Times New Roman" w:cs="Times New Roman"/>
          <w:sz w:val="24"/>
          <w:szCs w:val="24"/>
          <w:lang w:eastAsia="ru-RU"/>
        </w:rPr>
        <w:t>9</w:t>
      </w:r>
      <w:r w:rsidRPr="00CE1C5E">
        <w:rPr>
          <w:rFonts w:ascii="Times New Roman" w:eastAsia="Times New Roman" w:hAnsi="Times New Roman" w:cs="Times New Roman"/>
          <w:sz w:val="24"/>
          <w:szCs w:val="24"/>
          <w:lang w:eastAsia="ru-RU"/>
        </w:rPr>
        <w:t xml:space="preserve"> </w:t>
      </w:r>
      <w:r w:rsidR="005B6AF6" w:rsidRPr="00CE1C5E">
        <w:rPr>
          <w:rFonts w:ascii="Times New Roman" w:eastAsia="Times New Roman" w:hAnsi="Times New Roman" w:cs="Times New Roman"/>
          <w:sz w:val="24"/>
          <w:szCs w:val="24"/>
          <w:lang w:eastAsia="ru-RU"/>
        </w:rPr>
        <w:t xml:space="preserve"> от</w:t>
      </w:r>
      <w:proofErr w:type="gramEnd"/>
      <w:r w:rsidR="005B6AF6" w:rsidRPr="00CE1C5E">
        <w:rPr>
          <w:rFonts w:ascii="Times New Roman" w:eastAsia="Times New Roman" w:hAnsi="Times New Roman" w:cs="Times New Roman"/>
          <w:sz w:val="24"/>
          <w:szCs w:val="24"/>
          <w:lang w:eastAsia="ru-RU"/>
        </w:rPr>
        <w:t xml:space="preserve"> «</w:t>
      </w:r>
      <w:r w:rsidR="00D92A32">
        <w:rPr>
          <w:rFonts w:ascii="Times New Roman" w:eastAsia="Times New Roman" w:hAnsi="Times New Roman" w:cs="Times New Roman"/>
          <w:sz w:val="24"/>
          <w:szCs w:val="24"/>
          <w:lang w:eastAsia="ru-RU"/>
        </w:rPr>
        <w:t>01</w:t>
      </w:r>
      <w:r w:rsidR="005B6AF6" w:rsidRPr="00CE1C5E">
        <w:rPr>
          <w:rFonts w:ascii="Times New Roman" w:eastAsia="Times New Roman" w:hAnsi="Times New Roman" w:cs="Times New Roman"/>
          <w:sz w:val="24"/>
          <w:szCs w:val="24"/>
          <w:lang w:eastAsia="ru-RU"/>
        </w:rPr>
        <w:t>»</w:t>
      </w:r>
      <w:r w:rsidR="00D92A32">
        <w:rPr>
          <w:rFonts w:ascii="Times New Roman" w:eastAsia="Times New Roman" w:hAnsi="Times New Roman" w:cs="Times New Roman"/>
          <w:sz w:val="24"/>
          <w:szCs w:val="24"/>
          <w:lang w:eastAsia="ru-RU"/>
        </w:rPr>
        <w:t xml:space="preserve"> апреля </w:t>
      </w:r>
      <w:r w:rsidRPr="00CE1C5E">
        <w:rPr>
          <w:rFonts w:ascii="Times New Roman" w:eastAsia="Times New Roman" w:hAnsi="Times New Roman" w:cs="Times New Roman"/>
          <w:sz w:val="24"/>
          <w:szCs w:val="24"/>
          <w:lang w:eastAsia="ru-RU"/>
        </w:rPr>
        <w:t>202</w:t>
      </w:r>
      <w:r w:rsidR="002E096E" w:rsidRPr="00CE1C5E">
        <w:rPr>
          <w:rFonts w:ascii="Times New Roman" w:eastAsia="Times New Roman" w:hAnsi="Times New Roman" w:cs="Times New Roman"/>
          <w:sz w:val="24"/>
          <w:szCs w:val="24"/>
          <w:lang w:eastAsia="ru-RU"/>
        </w:rPr>
        <w:t>4</w:t>
      </w:r>
      <w:r w:rsidR="00D92A32">
        <w:rPr>
          <w:rFonts w:ascii="Times New Roman" w:eastAsia="Times New Roman" w:hAnsi="Times New Roman" w:cs="Times New Roman"/>
          <w:sz w:val="24"/>
          <w:szCs w:val="24"/>
          <w:lang w:eastAsia="ru-RU"/>
        </w:rPr>
        <w:t xml:space="preserve"> </w:t>
      </w:r>
      <w:r w:rsidRPr="00CE1C5E">
        <w:rPr>
          <w:rFonts w:ascii="Times New Roman" w:eastAsia="Times New Roman" w:hAnsi="Times New Roman" w:cs="Times New Roman"/>
          <w:sz w:val="24"/>
          <w:szCs w:val="24"/>
          <w:lang w:eastAsia="ru-RU"/>
        </w:rPr>
        <w:t>г.</w:t>
      </w:r>
    </w:p>
    <w:p w14:paraId="0980746A" w14:textId="77777777" w:rsidR="00E552F1" w:rsidRDefault="00E552F1" w:rsidP="005B6AF6">
      <w:pPr>
        <w:widowControl w:val="0"/>
        <w:spacing w:after="0" w:line="20" w:lineRule="atLeast"/>
        <w:ind w:left="5670" w:hanging="141"/>
        <w:contextualSpacing/>
        <w:jc w:val="center"/>
        <w:rPr>
          <w:rFonts w:ascii="Times New Roman" w:eastAsia="Calibri" w:hAnsi="Times New Roman" w:cs="Times New Roman"/>
          <w:b/>
          <w:sz w:val="28"/>
          <w:szCs w:val="28"/>
        </w:rPr>
      </w:pPr>
    </w:p>
    <w:p w14:paraId="1FFEBBDC" w14:textId="77777777" w:rsidR="002E096E" w:rsidRPr="00CE1C5E" w:rsidRDefault="0028445E" w:rsidP="0028445E">
      <w:pPr>
        <w:pStyle w:val="ConsPlusTitle"/>
        <w:jc w:val="center"/>
        <w:rPr>
          <w:rFonts w:ascii="Times New Roman" w:hAnsi="Times New Roman" w:cs="Times New Roman"/>
          <w:b w:val="0"/>
          <w:sz w:val="24"/>
          <w:szCs w:val="24"/>
        </w:rPr>
      </w:pPr>
      <w:bookmarkStart w:id="0" w:name="Par20"/>
      <w:bookmarkEnd w:id="0"/>
      <w:r w:rsidRPr="00CE1C5E">
        <w:rPr>
          <w:rFonts w:ascii="Times New Roman" w:hAnsi="Times New Roman" w:cs="Times New Roman"/>
          <w:b w:val="0"/>
          <w:sz w:val="24"/>
          <w:szCs w:val="24"/>
        </w:rPr>
        <w:t>П</w:t>
      </w:r>
      <w:r w:rsidR="002E096E" w:rsidRPr="00CE1C5E">
        <w:rPr>
          <w:rFonts w:ascii="Times New Roman" w:hAnsi="Times New Roman" w:cs="Times New Roman"/>
          <w:b w:val="0"/>
          <w:sz w:val="24"/>
          <w:szCs w:val="24"/>
        </w:rPr>
        <w:t>орядок</w:t>
      </w:r>
    </w:p>
    <w:p w14:paraId="0A79A6FD" w14:textId="77777777" w:rsidR="002E096E" w:rsidRPr="00CE1C5E" w:rsidRDefault="002E096E" w:rsidP="0028445E">
      <w:pPr>
        <w:pStyle w:val="ConsPlusTitle"/>
        <w:jc w:val="center"/>
        <w:rPr>
          <w:rFonts w:ascii="Times New Roman" w:hAnsi="Times New Roman" w:cs="Times New Roman"/>
          <w:b w:val="0"/>
          <w:sz w:val="24"/>
          <w:szCs w:val="24"/>
        </w:rPr>
      </w:pPr>
      <w:r w:rsidRPr="00CE1C5E">
        <w:rPr>
          <w:rFonts w:ascii="Times New Roman" w:hAnsi="Times New Roman" w:cs="Times New Roman"/>
          <w:b w:val="0"/>
          <w:sz w:val="24"/>
          <w:szCs w:val="24"/>
        </w:rPr>
        <w:t>установления и оценки применения обязательных требований,</w:t>
      </w:r>
    </w:p>
    <w:p w14:paraId="7807F6FF" w14:textId="77777777" w:rsidR="002E096E" w:rsidRPr="00CE1C5E" w:rsidRDefault="002E096E" w:rsidP="0028445E">
      <w:pPr>
        <w:pStyle w:val="ConsPlusTitle"/>
        <w:jc w:val="center"/>
        <w:rPr>
          <w:rFonts w:ascii="Times New Roman" w:hAnsi="Times New Roman" w:cs="Times New Roman"/>
          <w:b w:val="0"/>
          <w:sz w:val="24"/>
          <w:szCs w:val="24"/>
        </w:rPr>
      </w:pPr>
      <w:r w:rsidRPr="00CE1C5E">
        <w:rPr>
          <w:rFonts w:ascii="Times New Roman" w:hAnsi="Times New Roman" w:cs="Times New Roman"/>
          <w:b w:val="0"/>
          <w:sz w:val="24"/>
          <w:szCs w:val="24"/>
        </w:rPr>
        <w:t>устанавливаемых муниципальными нормативными правовыми актами</w:t>
      </w:r>
    </w:p>
    <w:p w14:paraId="649B9297" w14:textId="73143CF3" w:rsidR="0028445E" w:rsidRPr="00CE1C5E" w:rsidRDefault="0028445E" w:rsidP="0028445E">
      <w:pPr>
        <w:widowControl w:val="0"/>
        <w:autoSpaceDE w:val="0"/>
        <w:autoSpaceDN w:val="0"/>
        <w:adjustRightInd w:val="0"/>
        <w:spacing w:after="0" w:line="20" w:lineRule="atLeast"/>
        <w:contextualSpacing/>
        <w:jc w:val="center"/>
        <w:rPr>
          <w:rFonts w:ascii="Times New Roman" w:eastAsia="Times New Roman" w:hAnsi="Times New Roman" w:cs="Times New Roman"/>
          <w:sz w:val="24"/>
          <w:szCs w:val="24"/>
          <w:lang w:eastAsia="ru-RU"/>
        </w:rPr>
      </w:pPr>
      <w:r w:rsidRPr="00CE1C5E">
        <w:rPr>
          <w:rFonts w:ascii="Times New Roman" w:eastAsia="Times New Roman" w:hAnsi="Times New Roman" w:cs="Times New Roman"/>
          <w:sz w:val="24"/>
          <w:szCs w:val="24"/>
          <w:lang w:eastAsia="ru-RU"/>
        </w:rPr>
        <w:t xml:space="preserve">сельского поселения </w:t>
      </w:r>
      <w:r w:rsidR="00CE1C5E" w:rsidRPr="00CE1C5E">
        <w:rPr>
          <w:rFonts w:ascii="Times New Roman" w:eastAsia="Times New Roman" w:hAnsi="Times New Roman" w:cs="Times New Roman"/>
          <w:sz w:val="24"/>
          <w:szCs w:val="24"/>
          <w:lang w:eastAsia="ru-RU"/>
        </w:rPr>
        <w:t>Кандабулак</w:t>
      </w:r>
      <w:r w:rsidRPr="00CE1C5E">
        <w:rPr>
          <w:rFonts w:ascii="Times New Roman" w:eastAsia="Times New Roman" w:hAnsi="Times New Roman" w:cs="Times New Roman"/>
          <w:sz w:val="24"/>
          <w:szCs w:val="24"/>
          <w:lang w:eastAsia="ru-RU"/>
        </w:rPr>
        <w:t xml:space="preserve"> муниципального района Сергиевский Самарской области</w:t>
      </w:r>
    </w:p>
    <w:p w14:paraId="3F5391BB" w14:textId="77777777" w:rsidR="0028445E" w:rsidRPr="00CE1C5E" w:rsidRDefault="0028445E" w:rsidP="002E096E">
      <w:pPr>
        <w:pStyle w:val="ConsPlusTitle"/>
        <w:jc w:val="center"/>
        <w:rPr>
          <w:rFonts w:ascii="Times New Roman" w:hAnsi="Times New Roman" w:cs="Times New Roman"/>
          <w:sz w:val="24"/>
          <w:szCs w:val="24"/>
        </w:rPr>
      </w:pPr>
    </w:p>
    <w:p w14:paraId="0E79A43A" w14:textId="77777777" w:rsidR="002E096E" w:rsidRPr="00CE1C5E" w:rsidRDefault="002E096E" w:rsidP="002E096E">
      <w:pPr>
        <w:pStyle w:val="ConsPlusTitle"/>
        <w:jc w:val="center"/>
        <w:outlineLvl w:val="1"/>
        <w:rPr>
          <w:rFonts w:ascii="Times New Roman" w:hAnsi="Times New Roman" w:cs="Times New Roman"/>
          <w:sz w:val="24"/>
          <w:szCs w:val="24"/>
        </w:rPr>
      </w:pPr>
      <w:r w:rsidRPr="00CE1C5E">
        <w:rPr>
          <w:rFonts w:ascii="Times New Roman" w:hAnsi="Times New Roman" w:cs="Times New Roman"/>
          <w:sz w:val="24"/>
          <w:szCs w:val="24"/>
        </w:rPr>
        <w:t>1. Общие положения</w:t>
      </w:r>
    </w:p>
    <w:p w14:paraId="6B9DFF83" w14:textId="77777777" w:rsidR="002E096E" w:rsidRPr="00CE1C5E" w:rsidRDefault="002E096E" w:rsidP="002E096E">
      <w:pPr>
        <w:pStyle w:val="ConsPlusNormal"/>
        <w:jc w:val="both"/>
        <w:rPr>
          <w:rFonts w:ascii="Times New Roman" w:hAnsi="Times New Roman" w:cs="Times New Roman"/>
          <w:sz w:val="24"/>
          <w:szCs w:val="24"/>
        </w:rPr>
      </w:pPr>
    </w:p>
    <w:p w14:paraId="27603881" w14:textId="0843CD28" w:rsidR="0028445E" w:rsidRPr="00CE1C5E" w:rsidRDefault="002E096E" w:rsidP="0028445E">
      <w:pPr>
        <w:pStyle w:val="ConsPlusNormal"/>
        <w:ind w:firstLine="540"/>
        <w:jc w:val="both"/>
        <w:rPr>
          <w:rFonts w:ascii="Times New Roman" w:hAnsi="Times New Roman" w:cs="Times New Roman"/>
          <w:sz w:val="24"/>
          <w:szCs w:val="24"/>
        </w:rPr>
      </w:pPr>
      <w:r w:rsidRPr="00CE1C5E">
        <w:rPr>
          <w:rFonts w:ascii="Times New Roman" w:hAnsi="Times New Roman" w:cs="Times New Roman"/>
          <w:sz w:val="24"/>
          <w:szCs w:val="24"/>
        </w:rPr>
        <w:t xml:space="preserve">1.1. Настоящий Порядок разработан в соответствии с </w:t>
      </w:r>
      <w:hyperlink r:id="rId11">
        <w:r w:rsidRPr="00CE1C5E">
          <w:rPr>
            <w:rFonts w:ascii="Times New Roman" w:hAnsi="Times New Roman" w:cs="Times New Roman"/>
            <w:sz w:val="24"/>
            <w:szCs w:val="24"/>
          </w:rPr>
          <w:t>частью 5 статьи 2</w:t>
        </w:r>
      </w:hyperlink>
      <w:r w:rsidRPr="00CE1C5E">
        <w:rPr>
          <w:rFonts w:ascii="Times New Roman" w:hAnsi="Times New Roman" w:cs="Times New Roman"/>
          <w:sz w:val="24"/>
          <w:szCs w:val="24"/>
        </w:rPr>
        <w:t xml:space="preserve"> Федерального закона от 31.07.2020 № 247-ФЗ «Об обязательных требованиях в Российской Федерации» (далее </w:t>
      </w:r>
      <w:r w:rsidR="00CE1C5E">
        <w:rPr>
          <w:rFonts w:ascii="Times New Roman" w:hAnsi="Times New Roman" w:cs="Times New Roman"/>
          <w:sz w:val="24"/>
          <w:szCs w:val="24"/>
        </w:rPr>
        <w:t>–</w:t>
      </w:r>
      <w:r w:rsidRPr="00CE1C5E">
        <w:rPr>
          <w:rFonts w:ascii="Times New Roman" w:hAnsi="Times New Roman" w:cs="Times New Roman"/>
          <w:sz w:val="24"/>
          <w:szCs w:val="24"/>
        </w:rPr>
        <w:t xml:space="preserve"> Федеральный закон № 247-ФЗ), Федеральным </w:t>
      </w:r>
      <w:hyperlink r:id="rId12">
        <w:r w:rsidRPr="00CE1C5E">
          <w:rPr>
            <w:rFonts w:ascii="Times New Roman" w:hAnsi="Times New Roman" w:cs="Times New Roman"/>
            <w:sz w:val="24"/>
            <w:szCs w:val="24"/>
          </w:rPr>
          <w:t>законом</w:t>
        </w:r>
      </w:hyperlink>
      <w:r w:rsidRPr="00CE1C5E">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и определяет порядок установления в муниципальных нормативных правовых актах</w:t>
      </w:r>
      <w:r w:rsidR="0028445E" w:rsidRPr="00CE1C5E">
        <w:rPr>
          <w:rFonts w:ascii="Times New Roman" w:hAnsi="Times New Roman" w:cs="Times New Roman"/>
          <w:sz w:val="24"/>
          <w:szCs w:val="24"/>
        </w:rPr>
        <w:t xml:space="preserve"> сельского поселения </w:t>
      </w:r>
      <w:r w:rsidRPr="00CE1C5E">
        <w:rPr>
          <w:rFonts w:ascii="Times New Roman" w:hAnsi="Times New Roman" w:cs="Times New Roman"/>
          <w:sz w:val="24"/>
          <w:szCs w:val="24"/>
        </w:rPr>
        <w:t xml:space="preserve"> </w:t>
      </w:r>
      <w:r w:rsidR="00CE1C5E" w:rsidRPr="00CE1C5E">
        <w:rPr>
          <w:rFonts w:ascii="Times New Roman" w:hAnsi="Times New Roman" w:cs="Times New Roman"/>
          <w:sz w:val="24"/>
          <w:szCs w:val="24"/>
        </w:rPr>
        <w:t>Кандабулак</w:t>
      </w:r>
      <w:r w:rsidR="0028445E" w:rsidRPr="00CE1C5E">
        <w:rPr>
          <w:rFonts w:ascii="Times New Roman" w:hAnsi="Times New Roman" w:cs="Times New Roman"/>
          <w:sz w:val="24"/>
          <w:szCs w:val="24"/>
        </w:rPr>
        <w:t xml:space="preserve"> муниципального района Сергиевский Самарской области                                 </w:t>
      </w:r>
      <w:r w:rsidRPr="00CE1C5E">
        <w:rPr>
          <w:rFonts w:ascii="Times New Roman" w:hAnsi="Times New Roman" w:cs="Times New Roman"/>
          <w:sz w:val="24"/>
          <w:szCs w:val="24"/>
        </w:rPr>
        <w:t xml:space="preserve"> </w:t>
      </w:r>
      <w:r w:rsidR="0028445E" w:rsidRPr="00CE1C5E">
        <w:rPr>
          <w:rFonts w:ascii="Times New Roman" w:hAnsi="Times New Roman" w:cs="Times New Roman"/>
          <w:sz w:val="24"/>
          <w:szCs w:val="24"/>
        </w:rPr>
        <w:t xml:space="preserve"> </w:t>
      </w:r>
      <w:r w:rsidRPr="00CE1C5E">
        <w:rPr>
          <w:rFonts w:ascii="Times New Roman" w:hAnsi="Times New Roman" w:cs="Times New Roman"/>
          <w:sz w:val="24"/>
          <w:szCs w:val="24"/>
        </w:rPr>
        <w:t xml:space="preserve">(далее </w:t>
      </w:r>
      <w:r w:rsidR="00CE1C5E">
        <w:rPr>
          <w:rFonts w:ascii="Times New Roman" w:hAnsi="Times New Roman" w:cs="Times New Roman"/>
          <w:sz w:val="24"/>
          <w:szCs w:val="24"/>
        </w:rPr>
        <w:t>–</w:t>
      </w:r>
      <w:r w:rsidRPr="00CE1C5E">
        <w:rPr>
          <w:rFonts w:ascii="Times New Roman" w:hAnsi="Times New Roman" w:cs="Times New Roman"/>
          <w:sz w:val="24"/>
          <w:szCs w:val="24"/>
        </w:rPr>
        <w:t xml:space="preserve">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(далее - обязательные требования), и оценки их применения.</w:t>
      </w:r>
    </w:p>
    <w:p w14:paraId="316486B4" w14:textId="77777777" w:rsidR="0028445E" w:rsidRPr="00CE1C5E" w:rsidRDefault="002E096E" w:rsidP="0028445E">
      <w:pPr>
        <w:pStyle w:val="ConsPlusNormal"/>
        <w:ind w:firstLine="540"/>
        <w:jc w:val="both"/>
        <w:rPr>
          <w:rFonts w:ascii="Times New Roman" w:hAnsi="Times New Roman" w:cs="Times New Roman"/>
          <w:sz w:val="24"/>
          <w:szCs w:val="24"/>
        </w:rPr>
      </w:pPr>
      <w:r w:rsidRPr="00CE1C5E">
        <w:rPr>
          <w:rFonts w:ascii="Times New Roman" w:hAnsi="Times New Roman" w:cs="Times New Roman"/>
          <w:sz w:val="24"/>
          <w:szCs w:val="24"/>
        </w:rPr>
        <w:t>Настоящий Порядок разработан в целях обеспечения единого подхода к установлению и оценке применения обязательных требований, устанавливаемых МНПА.</w:t>
      </w:r>
    </w:p>
    <w:p w14:paraId="7890790F" w14:textId="77777777" w:rsidR="0028445E" w:rsidRPr="00CE1C5E" w:rsidRDefault="002E096E" w:rsidP="0028445E">
      <w:pPr>
        <w:pStyle w:val="ConsPlusNormal"/>
        <w:ind w:firstLine="540"/>
        <w:jc w:val="both"/>
        <w:rPr>
          <w:rFonts w:ascii="Times New Roman" w:hAnsi="Times New Roman" w:cs="Times New Roman"/>
          <w:sz w:val="24"/>
          <w:szCs w:val="24"/>
        </w:rPr>
      </w:pPr>
      <w:r w:rsidRPr="00CE1C5E">
        <w:rPr>
          <w:rFonts w:ascii="Times New Roman" w:hAnsi="Times New Roman" w:cs="Times New Roman"/>
          <w:sz w:val="24"/>
          <w:szCs w:val="24"/>
        </w:rPr>
        <w:t xml:space="preserve">1.2. Настоящий Порядок установления и оценки применения обязательных требований установлен с учетом определенных </w:t>
      </w:r>
      <w:hyperlink r:id="rId13">
        <w:r w:rsidRPr="00CE1C5E">
          <w:rPr>
            <w:rFonts w:ascii="Times New Roman" w:hAnsi="Times New Roman" w:cs="Times New Roman"/>
            <w:sz w:val="24"/>
            <w:szCs w:val="24"/>
          </w:rPr>
          <w:t>статьей 4</w:t>
        </w:r>
      </w:hyperlink>
      <w:r w:rsidRPr="00CE1C5E">
        <w:rPr>
          <w:rFonts w:ascii="Times New Roman" w:hAnsi="Times New Roman" w:cs="Times New Roman"/>
          <w:sz w:val="24"/>
          <w:szCs w:val="24"/>
        </w:rPr>
        <w:t xml:space="preserve"> Федерального закона № 247-ФЗ принципов установления и оценки применения обязательных требований:</w:t>
      </w:r>
    </w:p>
    <w:p w14:paraId="59813433" w14:textId="38E69A39" w:rsidR="0028445E" w:rsidRPr="00CE1C5E" w:rsidRDefault="00CE1C5E" w:rsidP="00284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2E096E" w:rsidRPr="00CE1C5E">
        <w:rPr>
          <w:rFonts w:ascii="Times New Roman" w:hAnsi="Times New Roman" w:cs="Times New Roman"/>
          <w:sz w:val="24"/>
          <w:szCs w:val="24"/>
        </w:rPr>
        <w:t xml:space="preserve"> законность;</w:t>
      </w:r>
    </w:p>
    <w:p w14:paraId="4CBC7D31" w14:textId="702CD9CA" w:rsidR="0028445E" w:rsidRPr="00CE1C5E" w:rsidRDefault="00CE1C5E" w:rsidP="00284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2E096E" w:rsidRPr="00CE1C5E">
        <w:rPr>
          <w:rFonts w:ascii="Times New Roman" w:hAnsi="Times New Roman" w:cs="Times New Roman"/>
          <w:sz w:val="24"/>
          <w:szCs w:val="24"/>
        </w:rPr>
        <w:t xml:space="preserve"> обоснованность обязательных требований;</w:t>
      </w:r>
    </w:p>
    <w:p w14:paraId="761B9385" w14:textId="7A966B68" w:rsidR="0028445E" w:rsidRPr="00CE1C5E" w:rsidRDefault="00CE1C5E" w:rsidP="00284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2E096E" w:rsidRPr="00CE1C5E">
        <w:rPr>
          <w:rFonts w:ascii="Times New Roman" w:hAnsi="Times New Roman" w:cs="Times New Roman"/>
          <w:sz w:val="24"/>
          <w:szCs w:val="24"/>
        </w:rPr>
        <w:t xml:space="preserve"> правовая определенность и системность;</w:t>
      </w:r>
    </w:p>
    <w:p w14:paraId="1AF7438A" w14:textId="561C0A16" w:rsidR="0028445E" w:rsidRPr="00CE1C5E" w:rsidRDefault="00CE1C5E" w:rsidP="00284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2E096E" w:rsidRPr="00CE1C5E">
        <w:rPr>
          <w:rFonts w:ascii="Times New Roman" w:hAnsi="Times New Roman" w:cs="Times New Roman"/>
          <w:sz w:val="24"/>
          <w:szCs w:val="24"/>
        </w:rPr>
        <w:t xml:space="preserve"> открытость и предсказуемость;</w:t>
      </w:r>
    </w:p>
    <w:p w14:paraId="1AE6C01B" w14:textId="1D5AEC1E" w:rsidR="0028445E" w:rsidRPr="00CE1C5E" w:rsidRDefault="00CE1C5E" w:rsidP="00284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2E096E" w:rsidRPr="00CE1C5E">
        <w:rPr>
          <w:rFonts w:ascii="Times New Roman" w:hAnsi="Times New Roman" w:cs="Times New Roman"/>
          <w:sz w:val="24"/>
          <w:szCs w:val="24"/>
        </w:rPr>
        <w:t xml:space="preserve"> исполнимость обязательных требований.</w:t>
      </w:r>
    </w:p>
    <w:p w14:paraId="21647D6A" w14:textId="77777777" w:rsidR="002E096E" w:rsidRPr="00CE1C5E" w:rsidRDefault="002E096E" w:rsidP="0028445E">
      <w:pPr>
        <w:pStyle w:val="ConsPlusNormal"/>
        <w:ind w:firstLine="540"/>
        <w:jc w:val="both"/>
        <w:rPr>
          <w:rFonts w:ascii="Times New Roman" w:hAnsi="Times New Roman" w:cs="Times New Roman"/>
          <w:sz w:val="24"/>
          <w:szCs w:val="24"/>
        </w:rPr>
      </w:pPr>
      <w:r w:rsidRPr="00CE1C5E">
        <w:rPr>
          <w:rFonts w:ascii="Times New Roman" w:hAnsi="Times New Roman" w:cs="Times New Roman"/>
          <w:sz w:val="24"/>
          <w:szCs w:val="24"/>
        </w:rPr>
        <w:t>1.3. Понятия, используемые в настоящем Порядке, используются в тех же значениях, что и в нормативных правовых актах Российской Федерации, Самарской области и МНПА.</w:t>
      </w:r>
    </w:p>
    <w:p w14:paraId="272C086D" w14:textId="77777777" w:rsidR="002E096E" w:rsidRPr="00CE1C5E" w:rsidRDefault="002E096E" w:rsidP="002E096E">
      <w:pPr>
        <w:pStyle w:val="ConsPlusNormal"/>
        <w:jc w:val="both"/>
        <w:rPr>
          <w:rFonts w:ascii="Times New Roman" w:hAnsi="Times New Roman" w:cs="Times New Roman"/>
          <w:sz w:val="24"/>
          <w:szCs w:val="24"/>
        </w:rPr>
      </w:pPr>
    </w:p>
    <w:p w14:paraId="034BEAF6" w14:textId="71CA7DFC" w:rsidR="002E096E" w:rsidRPr="00CE1C5E" w:rsidRDefault="002E096E" w:rsidP="00F65E31">
      <w:pPr>
        <w:pStyle w:val="ConsPlusTitle"/>
        <w:jc w:val="center"/>
        <w:outlineLvl w:val="1"/>
        <w:rPr>
          <w:rFonts w:ascii="Times New Roman" w:hAnsi="Times New Roman" w:cs="Times New Roman"/>
          <w:sz w:val="24"/>
          <w:szCs w:val="24"/>
        </w:rPr>
      </w:pPr>
      <w:r w:rsidRPr="00CE1C5E">
        <w:rPr>
          <w:rFonts w:ascii="Times New Roman" w:hAnsi="Times New Roman" w:cs="Times New Roman"/>
          <w:sz w:val="24"/>
          <w:szCs w:val="24"/>
        </w:rPr>
        <w:t>2. Порядок установления обязательных требований</w:t>
      </w:r>
    </w:p>
    <w:p w14:paraId="12819013" w14:textId="77777777" w:rsidR="00B25D64" w:rsidRPr="00CE1C5E" w:rsidRDefault="002E096E" w:rsidP="00B25D64">
      <w:pPr>
        <w:pStyle w:val="ConsPlusNormal"/>
        <w:ind w:firstLine="540"/>
        <w:jc w:val="both"/>
        <w:rPr>
          <w:rFonts w:ascii="Times New Roman" w:hAnsi="Times New Roman" w:cs="Times New Roman"/>
          <w:sz w:val="24"/>
          <w:szCs w:val="24"/>
        </w:rPr>
      </w:pPr>
      <w:r w:rsidRPr="00CE1C5E">
        <w:rPr>
          <w:rFonts w:ascii="Times New Roman" w:hAnsi="Times New Roman" w:cs="Times New Roman"/>
          <w:sz w:val="24"/>
          <w:szCs w:val="24"/>
        </w:rPr>
        <w:t xml:space="preserve">2.1. При установлении обязательных требований МНПА должны быть соблюдены принципы, установленные </w:t>
      </w:r>
      <w:hyperlink r:id="rId14">
        <w:r w:rsidRPr="00CE1C5E">
          <w:rPr>
            <w:rFonts w:ascii="Times New Roman" w:hAnsi="Times New Roman" w:cs="Times New Roman"/>
            <w:sz w:val="24"/>
            <w:szCs w:val="24"/>
          </w:rPr>
          <w:t>статьей 4</w:t>
        </w:r>
      </w:hyperlink>
      <w:r w:rsidRPr="00CE1C5E">
        <w:rPr>
          <w:rFonts w:ascii="Times New Roman" w:hAnsi="Times New Roman" w:cs="Times New Roman"/>
          <w:sz w:val="24"/>
          <w:szCs w:val="24"/>
        </w:rPr>
        <w:t xml:space="preserve"> Федерального закона № 247-ФЗ, и определены:</w:t>
      </w:r>
    </w:p>
    <w:p w14:paraId="0F80DEEE" w14:textId="77777777" w:rsidR="00B25D64" w:rsidRPr="00CE1C5E" w:rsidRDefault="002E096E" w:rsidP="00B25D64">
      <w:pPr>
        <w:pStyle w:val="ConsPlusNormal"/>
        <w:ind w:firstLine="540"/>
        <w:jc w:val="both"/>
        <w:rPr>
          <w:rFonts w:ascii="Times New Roman" w:hAnsi="Times New Roman" w:cs="Times New Roman"/>
          <w:sz w:val="24"/>
          <w:szCs w:val="24"/>
        </w:rPr>
      </w:pPr>
      <w:r w:rsidRPr="00CE1C5E">
        <w:rPr>
          <w:rFonts w:ascii="Times New Roman" w:hAnsi="Times New Roman" w:cs="Times New Roman"/>
          <w:sz w:val="24"/>
          <w:szCs w:val="24"/>
        </w:rPr>
        <w:t>2.1.1 содержание обязательных требований (условия, ограничения, запреты, обязанности);</w:t>
      </w:r>
    </w:p>
    <w:p w14:paraId="5DF51984" w14:textId="77777777" w:rsidR="00B25D64" w:rsidRPr="00CE1C5E" w:rsidRDefault="002E096E" w:rsidP="00B25D64">
      <w:pPr>
        <w:pStyle w:val="ConsPlusNormal"/>
        <w:ind w:firstLine="540"/>
        <w:jc w:val="both"/>
        <w:rPr>
          <w:rFonts w:ascii="Times New Roman" w:hAnsi="Times New Roman" w:cs="Times New Roman"/>
          <w:sz w:val="24"/>
          <w:szCs w:val="24"/>
        </w:rPr>
      </w:pPr>
      <w:r w:rsidRPr="00CE1C5E">
        <w:rPr>
          <w:rFonts w:ascii="Times New Roman" w:hAnsi="Times New Roman" w:cs="Times New Roman"/>
          <w:sz w:val="24"/>
          <w:szCs w:val="24"/>
        </w:rPr>
        <w:t>2.1.2 лица, обязанные соблюдать обязательные требования;</w:t>
      </w:r>
    </w:p>
    <w:p w14:paraId="1EE0BA9E" w14:textId="77777777" w:rsidR="00B25D64" w:rsidRPr="00CE1C5E" w:rsidRDefault="002E096E" w:rsidP="00B25D64">
      <w:pPr>
        <w:pStyle w:val="ConsPlusNormal"/>
        <w:ind w:firstLine="540"/>
        <w:jc w:val="both"/>
        <w:rPr>
          <w:rFonts w:ascii="Times New Roman" w:hAnsi="Times New Roman" w:cs="Times New Roman"/>
          <w:sz w:val="24"/>
          <w:szCs w:val="24"/>
        </w:rPr>
      </w:pPr>
      <w:r w:rsidRPr="00CE1C5E">
        <w:rPr>
          <w:rFonts w:ascii="Times New Roman" w:hAnsi="Times New Roman" w:cs="Times New Roman"/>
          <w:sz w:val="24"/>
          <w:szCs w:val="24"/>
        </w:rPr>
        <w:t>2.1.3 в зависимости от объекта установления обязательных требований:</w:t>
      </w:r>
    </w:p>
    <w:p w14:paraId="2E63F4D3" w14:textId="42E9368F" w:rsidR="00B25D64" w:rsidRPr="00CE1C5E" w:rsidRDefault="00CE1C5E" w:rsidP="00B25D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2E096E" w:rsidRPr="00CE1C5E">
        <w:rPr>
          <w:rFonts w:ascii="Times New Roman" w:hAnsi="Times New Roman" w:cs="Times New Roman"/>
          <w:sz w:val="24"/>
          <w:szCs w:val="24"/>
        </w:rPr>
        <w:t xml:space="preserve"> осуществляемая деятельность, совершаемые действия, в отношении которых устанавливаются обязательные требования;</w:t>
      </w:r>
    </w:p>
    <w:p w14:paraId="4BB409AF" w14:textId="0C02D4FE" w:rsidR="00B25D64" w:rsidRPr="00CE1C5E" w:rsidRDefault="00CE1C5E" w:rsidP="00B25D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2E096E" w:rsidRPr="00CE1C5E">
        <w:rPr>
          <w:rFonts w:ascii="Times New Roman" w:hAnsi="Times New Roman" w:cs="Times New Roman"/>
          <w:sz w:val="24"/>
          <w:szCs w:val="24"/>
        </w:rPr>
        <w:t xml:space="preserve"> лица и используемые объекты, к которым предъявляются обязательные требования при осуществлении деятельности, совершении действий;</w:t>
      </w:r>
    </w:p>
    <w:p w14:paraId="54E45FE8" w14:textId="34BC3445" w:rsidR="00B25D64" w:rsidRPr="00CE1C5E" w:rsidRDefault="00CE1C5E" w:rsidP="00B25D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2E096E" w:rsidRPr="00CE1C5E">
        <w:rPr>
          <w:rFonts w:ascii="Times New Roman" w:hAnsi="Times New Roman" w:cs="Times New Roman"/>
          <w:sz w:val="24"/>
          <w:szCs w:val="24"/>
        </w:rPr>
        <w:t xml:space="preserve"> результаты осуществления деятельности, совершения действий, в отношении которых устанавливаются обязательные требования;</w:t>
      </w:r>
    </w:p>
    <w:p w14:paraId="58401F3F" w14:textId="77777777" w:rsidR="00B25D64" w:rsidRPr="00CE1C5E" w:rsidRDefault="002E096E" w:rsidP="00B25D64">
      <w:pPr>
        <w:pStyle w:val="ConsPlusNormal"/>
        <w:ind w:firstLine="540"/>
        <w:jc w:val="both"/>
        <w:rPr>
          <w:rFonts w:ascii="Times New Roman" w:hAnsi="Times New Roman" w:cs="Times New Roman"/>
          <w:sz w:val="24"/>
          <w:szCs w:val="24"/>
        </w:rPr>
      </w:pPr>
      <w:r w:rsidRPr="00CE1C5E">
        <w:rPr>
          <w:rFonts w:ascii="Times New Roman" w:hAnsi="Times New Roman" w:cs="Times New Roman"/>
          <w:sz w:val="24"/>
          <w:szCs w:val="24"/>
        </w:rPr>
        <w:t>2.1.4 формы оценки соблюдения обязательных требований (муниципальный контроль, привлечение к административной ответственности);</w:t>
      </w:r>
    </w:p>
    <w:p w14:paraId="2EFB972B" w14:textId="26E0B568" w:rsidR="00B25D64" w:rsidRPr="00CE1C5E" w:rsidRDefault="002E096E" w:rsidP="00B25D64">
      <w:pPr>
        <w:pStyle w:val="ConsPlusNormal"/>
        <w:ind w:firstLine="540"/>
        <w:jc w:val="both"/>
        <w:rPr>
          <w:rFonts w:ascii="Times New Roman" w:hAnsi="Times New Roman" w:cs="Times New Roman"/>
          <w:sz w:val="24"/>
          <w:szCs w:val="24"/>
        </w:rPr>
      </w:pPr>
      <w:r w:rsidRPr="00CE1C5E">
        <w:rPr>
          <w:rFonts w:ascii="Times New Roman" w:hAnsi="Times New Roman" w:cs="Times New Roman"/>
          <w:sz w:val="24"/>
          <w:szCs w:val="24"/>
        </w:rPr>
        <w:lastRenderedPageBreak/>
        <w:t xml:space="preserve">2.1.5 </w:t>
      </w:r>
      <w:r w:rsidR="00150B14" w:rsidRPr="00CE1C5E">
        <w:rPr>
          <w:rFonts w:ascii="Times New Roman" w:hAnsi="Times New Roman" w:cs="Times New Roman"/>
          <w:sz w:val="24"/>
          <w:szCs w:val="24"/>
        </w:rPr>
        <w:t>Специалист А</w:t>
      </w:r>
      <w:r w:rsidRPr="00CE1C5E">
        <w:rPr>
          <w:rFonts w:ascii="Times New Roman" w:hAnsi="Times New Roman" w:cs="Times New Roman"/>
          <w:sz w:val="24"/>
          <w:szCs w:val="24"/>
        </w:rPr>
        <w:t>дминистрации</w:t>
      </w:r>
      <w:r w:rsidR="00150B14" w:rsidRPr="00CE1C5E">
        <w:rPr>
          <w:rFonts w:ascii="Times New Roman" w:hAnsi="Times New Roman" w:cs="Times New Roman"/>
          <w:sz w:val="24"/>
          <w:szCs w:val="24"/>
        </w:rPr>
        <w:t xml:space="preserve"> сельского поселения </w:t>
      </w:r>
      <w:r w:rsidR="00CE1C5E" w:rsidRPr="00CE1C5E">
        <w:rPr>
          <w:rFonts w:ascii="Times New Roman" w:hAnsi="Times New Roman" w:cs="Times New Roman"/>
          <w:sz w:val="24"/>
          <w:szCs w:val="24"/>
        </w:rPr>
        <w:t xml:space="preserve">Кандабулак </w:t>
      </w:r>
      <w:r w:rsidR="00150B14" w:rsidRPr="00CE1C5E">
        <w:rPr>
          <w:rFonts w:ascii="Times New Roman" w:hAnsi="Times New Roman" w:cs="Times New Roman"/>
          <w:sz w:val="24"/>
          <w:szCs w:val="24"/>
        </w:rPr>
        <w:t>муниципального района Сергиевский Самаркой области</w:t>
      </w:r>
      <w:r w:rsidRPr="00CE1C5E">
        <w:rPr>
          <w:rFonts w:ascii="Times New Roman" w:hAnsi="Times New Roman" w:cs="Times New Roman"/>
          <w:sz w:val="24"/>
          <w:szCs w:val="24"/>
        </w:rPr>
        <w:t xml:space="preserve"> (далее </w:t>
      </w:r>
      <w:r w:rsidR="00150B14" w:rsidRPr="00CE1C5E">
        <w:rPr>
          <w:rFonts w:ascii="Times New Roman" w:hAnsi="Times New Roman" w:cs="Times New Roman"/>
          <w:sz w:val="24"/>
          <w:szCs w:val="24"/>
        </w:rPr>
        <w:t>–</w:t>
      </w:r>
      <w:r w:rsidRPr="00CE1C5E">
        <w:rPr>
          <w:rFonts w:ascii="Times New Roman" w:hAnsi="Times New Roman" w:cs="Times New Roman"/>
          <w:sz w:val="24"/>
          <w:szCs w:val="24"/>
        </w:rPr>
        <w:t xml:space="preserve"> </w:t>
      </w:r>
      <w:r w:rsidR="00150B14" w:rsidRPr="00CE1C5E">
        <w:rPr>
          <w:rFonts w:ascii="Times New Roman" w:hAnsi="Times New Roman" w:cs="Times New Roman"/>
          <w:sz w:val="24"/>
          <w:szCs w:val="24"/>
        </w:rPr>
        <w:t>ответственное лицо</w:t>
      </w:r>
      <w:r w:rsidRPr="00CE1C5E">
        <w:rPr>
          <w:rFonts w:ascii="Times New Roman" w:hAnsi="Times New Roman" w:cs="Times New Roman"/>
          <w:sz w:val="24"/>
          <w:szCs w:val="24"/>
        </w:rPr>
        <w:t>), наделенн</w:t>
      </w:r>
      <w:r w:rsidR="00150B14" w:rsidRPr="00CE1C5E">
        <w:rPr>
          <w:rFonts w:ascii="Times New Roman" w:hAnsi="Times New Roman" w:cs="Times New Roman"/>
          <w:sz w:val="24"/>
          <w:szCs w:val="24"/>
        </w:rPr>
        <w:t>о</w:t>
      </w:r>
      <w:r w:rsidRPr="00CE1C5E">
        <w:rPr>
          <w:rFonts w:ascii="Times New Roman" w:hAnsi="Times New Roman" w:cs="Times New Roman"/>
          <w:sz w:val="24"/>
          <w:szCs w:val="24"/>
        </w:rPr>
        <w:t>е полномочиями по осуществлению соответствующего вида муниципального контроля, осуществляющ</w:t>
      </w:r>
      <w:r w:rsidR="00150B14" w:rsidRPr="00CE1C5E">
        <w:rPr>
          <w:rFonts w:ascii="Times New Roman" w:hAnsi="Times New Roman" w:cs="Times New Roman"/>
          <w:sz w:val="24"/>
          <w:szCs w:val="24"/>
        </w:rPr>
        <w:t>е</w:t>
      </w:r>
      <w:r w:rsidRPr="00CE1C5E">
        <w:rPr>
          <w:rFonts w:ascii="Times New Roman" w:hAnsi="Times New Roman" w:cs="Times New Roman"/>
          <w:sz w:val="24"/>
          <w:szCs w:val="24"/>
        </w:rPr>
        <w:t>е оценку соблюдения обязательных требований.</w:t>
      </w:r>
    </w:p>
    <w:p w14:paraId="04E319F3" w14:textId="77777777" w:rsidR="00F10404" w:rsidRPr="00CE1C5E" w:rsidRDefault="002E096E" w:rsidP="00F10404">
      <w:pPr>
        <w:pStyle w:val="ConsPlusNormal"/>
        <w:spacing w:line="0" w:lineRule="atLeast"/>
        <w:ind w:firstLine="540"/>
        <w:jc w:val="both"/>
        <w:rPr>
          <w:rFonts w:ascii="Times New Roman" w:hAnsi="Times New Roman" w:cs="Times New Roman"/>
          <w:sz w:val="24"/>
          <w:szCs w:val="24"/>
        </w:rPr>
      </w:pPr>
      <w:r w:rsidRPr="00CE1C5E">
        <w:rPr>
          <w:rFonts w:ascii="Times New Roman" w:hAnsi="Times New Roman" w:cs="Times New Roman"/>
          <w:sz w:val="24"/>
          <w:szCs w:val="24"/>
        </w:rPr>
        <w:t>2.</w:t>
      </w:r>
      <w:r w:rsidR="00F27EEC" w:rsidRPr="00CE1C5E">
        <w:rPr>
          <w:rFonts w:ascii="Times New Roman" w:hAnsi="Times New Roman" w:cs="Times New Roman"/>
          <w:sz w:val="24"/>
          <w:szCs w:val="24"/>
        </w:rPr>
        <w:t>2</w:t>
      </w:r>
      <w:r w:rsidRPr="00CE1C5E">
        <w:rPr>
          <w:rFonts w:ascii="Times New Roman" w:hAnsi="Times New Roman" w:cs="Times New Roman"/>
          <w:sz w:val="24"/>
          <w:szCs w:val="24"/>
        </w:rPr>
        <w:t xml:space="preserve">. Положения МНПА,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МНПА. Указанное требование не применяется в отношении нормативных правовых актов, указанных в </w:t>
      </w:r>
      <w:hyperlink r:id="rId15">
        <w:r w:rsidRPr="00CE1C5E">
          <w:rPr>
            <w:rFonts w:ascii="Times New Roman" w:hAnsi="Times New Roman" w:cs="Times New Roman"/>
            <w:sz w:val="24"/>
            <w:szCs w:val="24"/>
          </w:rPr>
          <w:t>частях 2</w:t>
        </w:r>
      </w:hyperlink>
      <w:r w:rsidRPr="00CE1C5E">
        <w:rPr>
          <w:rFonts w:ascii="Times New Roman" w:hAnsi="Times New Roman" w:cs="Times New Roman"/>
          <w:sz w:val="24"/>
          <w:szCs w:val="24"/>
        </w:rPr>
        <w:t xml:space="preserve">, </w:t>
      </w:r>
      <w:hyperlink r:id="rId16">
        <w:r w:rsidRPr="00CE1C5E">
          <w:rPr>
            <w:rFonts w:ascii="Times New Roman" w:hAnsi="Times New Roman" w:cs="Times New Roman"/>
            <w:sz w:val="24"/>
            <w:szCs w:val="24"/>
          </w:rPr>
          <w:t>2.1 статьи 3</w:t>
        </w:r>
      </w:hyperlink>
      <w:r w:rsidRPr="00CE1C5E">
        <w:rPr>
          <w:rFonts w:ascii="Times New Roman" w:hAnsi="Times New Roman" w:cs="Times New Roman"/>
          <w:sz w:val="24"/>
          <w:szCs w:val="24"/>
        </w:rPr>
        <w:t xml:space="preserve"> Федерального закона № 247-ФЗ.</w:t>
      </w:r>
    </w:p>
    <w:p w14:paraId="17674424" w14:textId="77777777" w:rsidR="002E096E" w:rsidRPr="00CE1C5E" w:rsidRDefault="002E096E" w:rsidP="00F10404">
      <w:pPr>
        <w:pStyle w:val="ConsPlusNormal"/>
        <w:spacing w:line="0" w:lineRule="atLeast"/>
        <w:ind w:firstLine="540"/>
        <w:jc w:val="both"/>
        <w:rPr>
          <w:rFonts w:ascii="Times New Roman" w:hAnsi="Times New Roman" w:cs="Times New Roman"/>
          <w:sz w:val="24"/>
          <w:szCs w:val="24"/>
        </w:rPr>
      </w:pPr>
      <w:r w:rsidRPr="00CE1C5E">
        <w:rPr>
          <w:rFonts w:ascii="Times New Roman" w:hAnsi="Times New Roman" w:cs="Times New Roman"/>
          <w:sz w:val="24"/>
          <w:szCs w:val="24"/>
        </w:rPr>
        <w:t>2.</w:t>
      </w:r>
      <w:r w:rsidR="00F10404" w:rsidRPr="00CE1C5E">
        <w:rPr>
          <w:rFonts w:ascii="Times New Roman" w:hAnsi="Times New Roman" w:cs="Times New Roman"/>
          <w:sz w:val="24"/>
          <w:szCs w:val="24"/>
        </w:rPr>
        <w:t>3</w:t>
      </w:r>
      <w:r w:rsidRPr="00CE1C5E">
        <w:rPr>
          <w:rFonts w:ascii="Times New Roman" w:hAnsi="Times New Roman" w:cs="Times New Roman"/>
          <w:sz w:val="24"/>
          <w:szCs w:val="24"/>
        </w:rPr>
        <w:t>. Срок действия МНПА, содержащего обязательные требования, не может превышать 6 (шесть) лет.</w:t>
      </w:r>
    </w:p>
    <w:p w14:paraId="6FADC9C7" w14:textId="1F7BA98E" w:rsidR="002E096E" w:rsidRPr="00CE1C5E" w:rsidRDefault="002E096E" w:rsidP="00F10404">
      <w:pPr>
        <w:pStyle w:val="ConsPlusNormal"/>
        <w:spacing w:line="0" w:lineRule="atLeast"/>
        <w:ind w:firstLine="540"/>
        <w:jc w:val="both"/>
        <w:rPr>
          <w:rFonts w:ascii="Times New Roman" w:hAnsi="Times New Roman" w:cs="Times New Roman"/>
          <w:sz w:val="24"/>
          <w:szCs w:val="24"/>
        </w:rPr>
      </w:pPr>
      <w:r w:rsidRPr="00CE1C5E">
        <w:rPr>
          <w:rFonts w:ascii="Times New Roman" w:hAnsi="Times New Roman" w:cs="Times New Roman"/>
          <w:sz w:val="24"/>
          <w:szCs w:val="24"/>
        </w:rPr>
        <w:t>2.</w:t>
      </w:r>
      <w:r w:rsidR="00F10404" w:rsidRPr="00CE1C5E">
        <w:rPr>
          <w:rFonts w:ascii="Times New Roman" w:hAnsi="Times New Roman" w:cs="Times New Roman"/>
          <w:sz w:val="24"/>
          <w:szCs w:val="24"/>
        </w:rPr>
        <w:t>4</w:t>
      </w:r>
      <w:r w:rsidRPr="00CE1C5E">
        <w:rPr>
          <w:rFonts w:ascii="Times New Roman" w:hAnsi="Times New Roman" w:cs="Times New Roman"/>
          <w:sz w:val="24"/>
          <w:szCs w:val="24"/>
        </w:rPr>
        <w:t xml:space="preserve">. В целях обеспечения систематизации обязательных требований и информирования заинтересованных лиц </w:t>
      </w:r>
      <w:r w:rsidR="00F10404" w:rsidRPr="00CE1C5E">
        <w:rPr>
          <w:rFonts w:ascii="Times New Roman" w:hAnsi="Times New Roman" w:cs="Times New Roman"/>
          <w:sz w:val="24"/>
          <w:szCs w:val="24"/>
        </w:rPr>
        <w:t>ответственное лицо</w:t>
      </w:r>
      <w:r w:rsidRPr="00CE1C5E">
        <w:rPr>
          <w:rFonts w:ascii="Times New Roman" w:hAnsi="Times New Roman" w:cs="Times New Roman"/>
          <w:sz w:val="24"/>
          <w:szCs w:val="24"/>
        </w:rPr>
        <w:t xml:space="preserve"> формируют перечни МНПА, а также иных федеральных, региональных нормативных правовых актов,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(далее </w:t>
      </w:r>
      <w:r w:rsidR="00CE1C5E">
        <w:rPr>
          <w:rFonts w:ascii="Times New Roman" w:hAnsi="Times New Roman" w:cs="Times New Roman"/>
          <w:sz w:val="24"/>
          <w:szCs w:val="24"/>
        </w:rPr>
        <w:t>–</w:t>
      </w:r>
      <w:r w:rsidRPr="00CE1C5E">
        <w:rPr>
          <w:rFonts w:ascii="Times New Roman" w:hAnsi="Times New Roman" w:cs="Times New Roman"/>
          <w:sz w:val="24"/>
          <w:szCs w:val="24"/>
        </w:rPr>
        <w:t xml:space="preserve"> Перечни), по каждому виду муниципального контроля отдельно, с указанием порядкового номера, наименования, даты подписания, номера, структурной единицы (пункт/статья) нормативного правового акта, устанавливающего обязательные требования, и структурной единицы (пункт/статья)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p w14:paraId="7922DA0A" w14:textId="3FC90593" w:rsidR="002E096E" w:rsidRPr="00CE1C5E" w:rsidRDefault="002E096E" w:rsidP="00F10404">
      <w:pPr>
        <w:pStyle w:val="ConsPlusNormal"/>
        <w:spacing w:line="0" w:lineRule="atLeast"/>
        <w:ind w:firstLine="540"/>
        <w:jc w:val="both"/>
        <w:rPr>
          <w:rFonts w:ascii="Times New Roman" w:hAnsi="Times New Roman" w:cs="Times New Roman"/>
          <w:sz w:val="24"/>
          <w:szCs w:val="24"/>
        </w:rPr>
      </w:pPr>
      <w:r w:rsidRPr="00CE1C5E">
        <w:rPr>
          <w:rFonts w:ascii="Times New Roman" w:hAnsi="Times New Roman" w:cs="Times New Roman"/>
          <w:sz w:val="24"/>
          <w:szCs w:val="24"/>
        </w:rPr>
        <w:t xml:space="preserve">Указанные Перечни </w:t>
      </w:r>
      <w:r w:rsidR="00F10404" w:rsidRPr="00CE1C5E">
        <w:rPr>
          <w:rFonts w:ascii="Times New Roman" w:hAnsi="Times New Roman" w:cs="Times New Roman"/>
          <w:sz w:val="24"/>
          <w:szCs w:val="24"/>
        </w:rPr>
        <w:t>ответственное лицо</w:t>
      </w:r>
      <w:r w:rsidRPr="00CE1C5E">
        <w:rPr>
          <w:rFonts w:ascii="Times New Roman" w:hAnsi="Times New Roman" w:cs="Times New Roman"/>
          <w:sz w:val="24"/>
          <w:szCs w:val="24"/>
        </w:rPr>
        <w:t xml:space="preserve"> обязан</w:t>
      </w:r>
      <w:r w:rsidR="00F10404" w:rsidRPr="00CE1C5E">
        <w:rPr>
          <w:rFonts w:ascii="Times New Roman" w:hAnsi="Times New Roman" w:cs="Times New Roman"/>
          <w:sz w:val="24"/>
          <w:szCs w:val="24"/>
        </w:rPr>
        <w:t>о</w:t>
      </w:r>
      <w:r w:rsidRPr="00CE1C5E">
        <w:rPr>
          <w:rFonts w:ascii="Times New Roman" w:hAnsi="Times New Roman" w:cs="Times New Roman"/>
          <w:sz w:val="24"/>
          <w:szCs w:val="24"/>
        </w:rPr>
        <w:t xml:space="preserve"> размещать и поддерживать в актуальном состоянии на официальном </w:t>
      </w:r>
      <w:r w:rsidR="00F10404" w:rsidRPr="00CE1C5E">
        <w:rPr>
          <w:rFonts w:ascii="Times New Roman" w:hAnsi="Times New Roman" w:cs="Times New Roman"/>
          <w:color w:val="000000"/>
          <w:sz w:val="24"/>
          <w:szCs w:val="24"/>
        </w:rPr>
        <w:t>сайте Администрации муниципального района Сергиевский Самарской области в разделе</w:t>
      </w:r>
      <w:r w:rsidR="00F10404" w:rsidRPr="00CE1C5E">
        <w:rPr>
          <w:rFonts w:ascii="Times New Roman" w:hAnsi="Times New Roman" w:cs="Times New Roman"/>
          <w:sz w:val="24"/>
          <w:szCs w:val="24"/>
        </w:rPr>
        <w:t xml:space="preserve"> «Сергиевский район» (поселения </w:t>
      </w:r>
      <w:r w:rsidR="00CE1C5E">
        <w:rPr>
          <w:rFonts w:ascii="Times New Roman" w:hAnsi="Times New Roman" w:cs="Times New Roman"/>
          <w:sz w:val="24"/>
          <w:szCs w:val="24"/>
        </w:rPr>
        <w:t>–</w:t>
      </w:r>
      <w:r w:rsidR="00F10404" w:rsidRPr="00CE1C5E">
        <w:rPr>
          <w:rFonts w:ascii="Times New Roman" w:hAnsi="Times New Roman" w:cs="Times New Roman"/>
          <w:sz w:val="24"/>
          <w:szCs w:val="24"/>
        </w:rPr>
        <w:t xml:space="preserve"> сельское поселение «</w:t>
      </w:r>
      <w:r w:rsidR="00CE1C5E" w:rsidRPr="00CE1C5E">
        <w:rPr>
          <w:rFonts w:ascii="Times New Roman" w:hAnsi="Times New Roman" w:cs="Times New Roman"/>
          <w:sz w:val="24"/>
          <w:szCs w:val="24"/>
        </w:rPr>
        <w:t>Кандабулак</w:t>
      </w:r>
      <w:r w:rsidR="00F10404" w:rsidRPr="00CE1C5E">
        <w:rPr>
          <w:rFonts w:ascii="Times New Roman" w:hAnsi="Times New Roman" w:cs="Times New Roman"/>
          <w:sz w:val="24"/>
          <w:szCs w:val="24"/>
        </w:rPr>
        <w:t>») в подразделе</w:t>
      </w:r>
      <w:r w:rsidR="00F10404" w:rsidRPr="00CE1C5E">
        <w:rPr>
          <w:rFonts w:ascii="Times New Roman" w:hAnsi="Times New Roman" w:cs="Times New Roman"/>
          <w:color w:val="000000"/>
          <w:sz w:val="24"/>
          <w:szCs w:val="24"/>
        </w:rPr>
        <w:t xml:space="preserve"> «Контрольно-надзорная деятельность» (далее </w:t>
      </w:r>
      <w:r w:rsidR="00CE1C5E">
        <w:rPr>
          <w:rFonts w:ascii="Times New Roman" w:hAnsi="Times New Roman" w:cs="Times New Roman"/>
          <w:color w:val="000000"/>
          <w:sz w:val="24"/>
          <w:szCs w:val="24"/>
        </w:rPr>
        <w:t>–</w:t>
      </w:r>
      <w:r w:rsidR="00F10404" w:rsidRPr="00CE1C5E">
        <w:rPr>
          <w:rFonts w:ascii="Times New Roman" w:hAnsi="Times New Roman" w:cs="Times New Roman"/>
          <w:color w:val="000000"/>
          <w:sz w:val="24"/>
          <w:szCs w:val="24"/>
        </w:rPr>
        <w:t xml:space="preserve"> сайт Администрации)</w:t>
      </w:r>
      <w:r w:rsidRPr="00CE1C5E">
        <w:rPr>
          <w:rFonts w:ascii="Times New Roman" w:hAnsi="Times New Roman" w:cs="Times New Roman"/>
          <w:sz w:val="24"/>
          <w:szCs w:val="24"/>
        </w:rPr>
        <w:t xml:space="preserve"> в течение 5 рабочих дней со дня их утверждения или актуализации.</w:t>
      </w:r>
    </w:p>
    <w:p w14:paraId="4913B07C" w14:textId="6D745173" w:rsidR="002E096E" w:rsidRPr="00CE1C5E" w:rsidRDefault="002E096E" w:rsidP="00F10404">
      <w:pPr>
        <w:pStyle w:val="ConsPlusNormal"/>
        <w:spacing w:line="0" w:lineRule="atLeast"/>
        <w:ind w:firstLine="540"/>
        <w:jc w:val="both"/>
        <w:rPr>
          <w:rFonts w:ascii="Times New Roman" w:hAnsi="Times New Roman" w:cs="Times New Roman"/>
          <w:sz w:val="24"/>
          <w:szCs w:val="24"/>
        </w:rPr>
      </w:pPr>
      <w:r w:rsidRPr="00CE1C5E">
        <w:rPr>
          <w:rFonts w:ascii="Times New Roman" w:hAnsi="Times New Roman" w:cs="Times New Roman"/>
          <w:sz w:val="24"/>
          <w:szCs w:val="24"/>
        </w:rPr>
        <w:t>2.</w:t>
      </w:r>
      <w:r w:rsidR="00F10404" w:rsidRPr="00CE1C5E">
        <w:rPr>
          <w:rFonts w:ascii="Times New Roman" w:hAnsi="Times New Roman" w:cs="Times New Roman"/>
          <w:sz w:val="24"/>
          <w:szCs w:val="24"/>
        </w:rPr>
        <w:t>5</w:t>
      </w:r>
      <w:r w:rsidRPr="00CE1C5E">
        <w:rPr>
          <w:rFonts w:ascii="Times New Roman" w:hAnsi="Times New Roman" w:cs="Times New Roman"/>
          <w:sz w:val="24"/>
          <w:szCs w:val="24"/>
        </w:rPr>
        <w:t xml:space="preserve">. </w:t>
      </w:r>
      <w:r w:rsidR="00F10404" w:rsidRPr="00CE1C5E">
        <w:rPr>
          <w:rFonts w:ascii="Times New Roman" w:hAnsi="Times New Roman" w:cs="Times New Roman"/>
          <w:sz w:val="24"/>
          <w:szCs w:val="24"/>
        </w:rPr>
        <w:t xml:space="preserve">Ответственное лицо </w:t>
      </w:r>
      <w:r w:rsidRPr="00CE1C5E">
        <w:rPr>
          <w:rFonts w:ascii="Times New Roman" w:hAnsi="Times New Roman" w:cs="Times New Roman"/>
          <w:sz w:val="24"/>
          <w:szCs w:val="24"/>
        </w:rPr>
        <w:t>обеспечива</w:t>
      </w:r>
      <w:r w:rsidR="00F10404" w:rsidRPr="00CE1C5E">
        <w:rPr>
          <w:rFonts w:ascii="Times New Roman" w:hAnsi="Times New Roman" w:cs="Times New Roman"/>
          <w:sz w:val="24"/>
          <w:szCs w:val="24"/>
        </w:rPr>
        <w:t>е</w:t>
      </w:r>
      <w:r w:rsidRPr="00CE1C5E">
        <w:rPr>
          <w:rFonts w:ascii="Times New Roman" w:hAnsi="Times New Roman" w:cs="Times New Roman"/>
          <w:sz w:val="24"/>
          <w:szCs w:val="24"/>
        </w:rPr>
        <w:t xml:space="preserve">т информирование контролируемых лиц о процедуре соблюдения обязательных требований, правах и обязанностях контролируемых лиц, полномочиях Администрации </w:t>
      </w:r>
      <w:r w:rsidR="00F10404" w:rsidRPr="00CE1C5E">
        <w:rPr>
          <w:rFonts w:ascii="Times New Roman" w:hAnsi="Times New Roman" w:cs="Times New Roman"/>
          <w:sz w:val="24"/>
          <w:szCs w:val="24"/>
        </w:rPr>
        <w:t xml:space="preserve">сельского поселения </w:t>
      </w:r>
      <w:r w:rsidR="00CE1C5E" w:rsidRPr="00CE1C5E">
        <w:rPr>
          <w:rFonts w:ascii="Times New Roman" w:hAnsi="Times New Roman" w:cs="Times New Roman"/>
          <w:sz w:val="24"/>
          <w:szCs w:val="24"/>
        </w:rPr>
        <w:t>Кандабулак</w:t>
      </w:r>
      <w:r w:rsidR="00F10404" w:rsidRPr="00CE1C5E">
        <w:rPr>
          <w:rFonts w:ascii="Times New Roman" w:hAnsi="Times New Roman" w:cs="Times New Roman"/>
          <w:sz w:val="24"/>
          <w:szCs w:val="24"/>
        </w:rPr>
        <w:t xml:space="preserve"> муниципального района Сергиевский Самарской области (далее</w:t>
      </w:r>
      <w:r w:rsidR="00150B14" w:rsidRPr="00CE1C5E">
        <w:rPr>
          <w:rFonts w:ascii="Times New Roman" w:hAnsi="Times New Roman" w:cs="Times New Roman"/>
          <w:sz w:val="24"/>
          <w:szCs w:val="24"/>
        </w:rPr>
        <w:t xml:space="preserve"> </w:t>
      </w:r>
      <w:r w:rsidR="00CE1C5E">
        <w:rPr>
          <w:rFonts w:ascii="Times New Roman" w:hAnsi="Times New Roman" w:cs="Times New Roman"/>
          <w:sz w:val="24"/>
          <w:szCs w:val="24"/>
        </w:rPr>
        <w:t>–</w:t>
      </w:r>
      <w:r w:rsidR="00F10404" w:rsidRPr="00CE1C5E">
        <w:rPr>
          <w:rFonts w:ascii="Times New Roman" w:hAnsi="Times New Roman" w:cs="Times New Roman"/>
          <w:sz w:val="24"/>
          <w:szCs w:val="24"/>
        </w:rPr>
        <w:t xml:space="preserve"> Администрация поселения) </w:t>
      </w:r>
      <w:r w:rsidRPr="00CE1C5E">
        <w:rPr>
          <w:rFonts w:ascii="Times New Roman" w:hAnsi="Times New Roman" w:cs="Times New Roman"/>
          <w:sz w:val="24"/>
          <w:szCs w:val="24"/>
        </w:rPr>
        <w:t xml:space="preserve">и </w:t>
      </w:r>
      <w:r w:rsidR="00F10404" w:rsidRPr="00CE1C5E">
        <w:rPr>
          <w:rFonts w:ascii="Times New Roman" w:hAnsi="Times New Roman" w:cs="Times New Roman"/>
          <w:sz w:val="24"/>
          <w:szCs w:val="24"/>
        </w:rPr>
        <w:t xml:space="preserve">ее </w:t>
      </w:r>
      <w:r w:rsidRPr="00CE1C5E">
        <w:rPr>
          <w:rFonts w:ascii="Times New Roman" w:hAnsi="Times New Roman" w:cs="Times New Roman"/>
          <w:sz w:val="24"/>
          <w:szCs w:val="24"/>
        </w:rPr>
        <w:t>должностных лиц, иных вопросах соблюдения обязательных требований.</w:t>
      </w:r>
    </w:p>
    <w:p w14:paraId="136672D2" w14:textId="77777777" w:rsidR="002E096E" w:rsidRPr="00CE1C5E" w:rsidRDefault="002E096E" w:rsidP="00F10404">
      <w:pPr>
        <w:pStyle w:val="ConsPlusNormal"/>
        <w:spacing w:line="0" w:lineRule="atLeast"/>
        <w:ind w:firstLine="540"/>
        <w:jc w:val="both"/>
        <w:rPr>
          <w:rFonts w:ascii="Times New Roman" w:hAnsi="Times New Roman" w:cs="Times New Roman"/>
          <w:sz w:val="24"/>
          <w:szCs w:val="24"/>
        </w:rPr>
      </w:pPr>
      <w:r w:rsidRPr="00CE1C5E">
        <w:rPr>
          <w:rFonts w:ascii="Times New Roman" w:hAnsi="Times New Roman" w:cs="Times New Roman"/>
          <w:sz w:val="24"/>
          <w:szCs w:val="24"/>
        </w:rPr>
        <w:t>Информирование контролируемых лиц осуществляется в том числе путем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14:paraId="5C4F99BC" w14:textId="245AC125" w:rsidR="002E096E" w:rsidRPr="00CE1C5E" w:rsidRDefault="002E096E" w:rsidP="00F10404">
      <w:pPr>
        <w:pStyle w:val="ConsPlusNormal"/>
        <w:spacing w:line="0" w:lineRule="atLeast"/>
        <w:ind w:firstLine="540"/>
        <w:jc w:val="both"/>
        <w:rPr>
          <w:rFonts w:ascii="Times New Roman" w:hAnsi="Times New Roman" w:cs="Times New Roman"/>
          <w:sz w:val="24"/>
          <w:szCs w:val="24"/>
        </w:rPr>
      </w:pPr>
      <w:r w:rsidRPr="00CE1C5E">
        <w:rPr>
          <w:rFonts w:ascii="Times New Roman" w:hAnsi="Times New Roman" w:cs="Times New Roman"/>
          <w:sz w:val="24"/>
          <w:szCs w:val="24"/>
        </w:rPr>
        <w:t xml:space="preserve">Руководства по соблюдению обязательных требований утверждаются </w:t>
      </w:r>
      <w:r w:rsidR="00150B14" w:rsidRPr="00CE1C5E">
        <w:rPr>
          <w:rFonts w:ascii="Times New Roman" w:hAnsi="Times New Roman" w:cs="Times New Roman"/>
          <w:sz w:val="24"/>
          <w:szCs w:val="24"/>
        </w:rPr>
        <w:t xml:space="preserve">Главой сельского поселения </w:t>
      </w:r>
      <w:r w:rsidR="00CE1C5E" w:rsidRPr="00CE1C5E">
        <w:rPr>
          <w:rFonts w:ascii="Times New Roman" w:hAnsi="Times New Roman" w:cs="Times New Roman"/>
          <w:sz w:val="24"/>
          <w:szCs w:val="24"/>
        </w:rPr>
        <w:t xml:space="preserve">Кандабулак </w:t>
      </w:r>
      <w:r w:rsidR="00150B14" w:rsidRPr="00CE1C5E">
        <w:rPr>
          <w:rFonts w:ascii="Times New Roman" w:hAnsi="Times New Roman" w:cs="Times New Roman"/>
          <w:sz w:val="24"/>
          <w:szCs w:val="24"/>
        </w:rPr>
        <w:t>муниципального района Сергиевский Самарской области</w:t>
      </w:r>
      <w:r w:rsidR="00C01B24" w:rsidRPr="00CE1C5E">
        <w:rPr>
          <w:rFonts w:ascii="Times New Roman" w:hAnsi="Times New Roman" w:cs="Times New Roman"/>
          <w:sz w:val="24"/>
          <w:szCs w:val="24"/>
        </w:rPr>
        <w:t xml:space="preserve"> (далее </w:t>
      </w:r>
      <w:r w:rsidR="00CE1C5E">
        <w:rPr>
          <w:rFonts w:ascii="Times New Roman" w:hAnsi="Times New Roman" w:cs="Times New Roman"/>
          <w:sz w:val="24"/>
          <w:szCs w:val="24"/>
        </w:rPr>
        <w:t>–</w:t>
      </w:r>
      <w:r w:rsidR="00C01B24" w:rsidRPr="00CE1C5E">
        <w:rPr>
          <w:rFonts w:ascii="Times New Roman" w:hAnsi="Times New Roman" w:cs="Times New Roman"/>
          <w:sz w:val="24"/>
          <w:szCs w:val="24"/>
        </w:rPr>
        <w:t xml:space="preserve"> Глава поселения)</w:t>
      </w:r>
      <w:r w:rsidR="00150B14" w:rsidRPr="00CE1C5E">
        <w:rPr>
          <w:rFonts w:ascii="Times New Roman" w:hAnsi="Times New Roman" w:cs="Times New Roman"/>
          <w:sz w:val="24"/>
          <w:szCs w:val="24"/>
        </w:rPr>
        <w:t xml:space="preserve"> </w:t>
      </w:r>
      <w:r w:rsidRPr="00CE1C5E">
        <w:rPr>
          <w:rFonts w:ascii="Times New Roman" w:hAnsi="Times New Roman" w:cs="Times New Roman"/>
          <w:sz w:val="24"/>
          <w:szCs w:val="24"/>
        </w:rPr>
        <w:t xml:space="preserve">и подлежат размещению на официальном </w:t>
      </w:r>
      <w:r w:rsidR="00CE1EDA" w:rsidRPr="00CE1C5E">
        <w:rPr>
          <w:rFonts w:ascii="Times New Roman" w:hAnsi="Times New Roman" w:cs="Times New Roman"/>
          <w:sz w:val="24"/>
          <w:szCs w:val="24"/>
        </w:rPr>
        <w:t>сайте</w:t>
      </w:r>
      <w:r w:rsidRPr="00CE1C5E">
        <w:rPr>
          <w:rFonts w:ascii="Times New Roman" w:hAnsi="Times New Roman" w:cs="Times New Roman"/>
          <w:sz w:val="24"/>
          <w:szCs w:val="24"/>
        </w:rPr>
        <w:t xml:space="preserve"> Администрации.</w:t>
      </w:r>
    </w:p>
    <w:p w14:paraId="74C9AB05" w14:textId="77777777" w:rsidR="002E096E" w:rsidRPr="00CE1C5E" w:rsidRDefault="002E096E" w:rsidP="00F10404">
      <w:pPr>
        <w:pStyle w:val="ConsPlusNormal"/>
        <w:spacing w:line="0" w:lineRule="atLeast"/>
        <w:ind w:firstLine="540"/>
        <w:jc w:val="both"/>
        <w:rPr>
          <w:rFonts w:ascii="Times New Roman" w:hAnsi="Times New Roman" w:cs="Times New Roman"/>
          <w:sz w:val="24"/>
          <w:szCs w:val="24"/>
        </w:rPr>
      </w:pPr>
      <w:r w:rsidRPr="00CE1C5E">
        <w:rPr>
          <w:rFonts w:ascii="Times New Roman" w:hAnsi="Times New Roman" w:cs="Times New Roman"/>
          <w:sz w:val="24"/>
          <w:szCs w:val="24"/>
        </w:rPr>
        <w:t>2.</w:t>
      </w:r>
      <w:r w:rsidR="00150B14" w:rsidRPr="00CE1C5E">
        <w:rPr>
          <w:rFonts w:ascii="Times New Roman" w:hAnsi="Times New Roman" w:cs="Times New Roman"/>
          <w:sz w:val="24"/>
          <w:szCs w:val="24"/>
        </w:rPr>
        <w:t>6</w:t>
      </w:r>
      <w:r w:rsidRPr="00CE1C5E">
        <w:rPr>
          <w:rFonts w:ascii="Times New Roman" w:hAnsi="Times New Roman" w:cs="Times New Roman"/>
          <w:sz w:val="24"/>
          <w:szCs w:val="24"/>
        </w:rPr>
        <w:t>. Руководства по соблюдению обязательных требований применяются контролируемыми лицами на добровольной основе.</w:t>
      </w:r>
    </w:p>
    <w:p w14:paraId="77B2C3F7" w14:textId="77777777" w:rsidR="002E096E" w:rsidRPr="00CE1C5E" w:rsidRDefault="002E096E" w:rsidP="00F10404">
      <w:pPr>
        <w:pStyle w:val="ConsPlusNormal"/>
        <w:spacing w:line="0" w:lineRule="atLeast"/>
        <w:ind w:firstLine="540"/>
        <w:jc w:val="both"/>
        <w:rPr>
          <w:rFonts w:ascii="Times New Roman" w:hAnsi="Times New Roman" w:cs="Times New Roman"/>
          <w:sz w:val="24"/>
          <w:szCs w:val="24"/>
        </w:rPr>
      </w:pPr>
      <w:r w:rsidRPr="00CE1C5E">
        <w:rPr>
          <w:rFonts w:ascii="Times New Roman" w:hAnsi="Times New Roman" w:cs="Times New Roman"/>
          <w:sz w:val="24"/>
          <w:szCs w:val="24"/>
        </w:rP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14:paraId="2014E354" w14:textId="77777777" w:rsidR="002E096E" w:rsidRPr="00CE1C5E" w:rsidRDefault="002E096E" w:rsidP="00F10404">
      <w:pPr>
        <w:pStyle w:val="ConsPlusNormal"/>
        <w:spacing w:line="0" w:lineRule="atLeast"/>
        <w:jc w:val="both"/>
        <w:rPr>
          <w:rFonts w:ascii="Times New Roman" w:hAnsi="Times New Roman" w:cs="Times New Roman"/>
          <w:sz w:val="24"/>
          <w:szCs w:val="24"/>
        </w:rPr>
      </w:pPr>
    </w:p>
    <w:p w14:paraId="5C61C616" w14:textId="77777777" w:rsidR="002E096E" w:rsidRPr="00CE1C5E" w:rsidRDefault="002E096E" w:rsidP="00F10404">
      <w:pPr>
        <w:pStyle w:val="ConsPlusTitle"/>
        <w:spacing w:line="0" w:lineRule="atLeast"/>
        <w:jc w:val="center"/>
        <w:outlineLvl w:val="1"/>
        <w:rPr>
          <w:rFonts w:ascii="Times New Roman" w:hAnsi="Times New Roman" w:cs="Times New Roman"/>
          <w:sz w:val="24"/>
          <w:szCs w:val="24"/>
        </w:rPr>
      </w:pPr>
      <w:r w:rsidRPr="00CE1C5E">
        <w:rPr>
          <w:rFonts w:ascii="Times New Roman" w:hAnsi="Times New Roman" w:cs="Times New Roman"/>
          <w:sz w:val="24"/>
          <w:szCs w:val="24"/>
        </w:rPr>
        <w:t>3. Порядок оценки применения обязательных требований</w:t>
      </w:r>
    </w:p>
    <w:p w14:paraId="2DF91927" w14:textId="77777777" w:rsidR="002E096E" w:rsidRPr="00CE1EDA" w:rsidRDefault="002E096E" w:rsidP="00F10404">
      <w:pPr>
        <w:pStyle w:val="ConsPlusNormal"/>
        <w:spacing w:line="0" w:lineRule="atLeast"/>
        <w:jc w:val="both"/>
        <w:rPr>
          <w:rFonts w:ascii="Times New Roman" w:hAnsi="Times New Roman" w:cs="Times New Roman"/>
          <w:sz w:val="24"/>
          <w:szCs w:val="24"/>
        </w:rPr>
      </w:pPr>
    </w:p>
    <w:p w14:paraId="4846BADE"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w:t>
      </w:r>
      <w:r w:rsidRPr="00CE1EDA">
        <w:rPr>
          <w:rFonts w:ascii="Times New Roman" w:hAnsi="Times New Roman" w:cs="Times New Roman"/>
          <w:sz w:val="24"/>
          <w:szCs w:val="24"/>
        </w:rPr>
        <w:lastRenderedPageBreak/>
        <w:t>обязательных требований, выявление избыточных обязательных требований.</w:t>
      </w:r>
    </w:p>
    <w:p w14:paraId="5C7BBE59"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3.2. Оценка применения обязательных требований проводится </w:t>
      </w:r>
      <w:r w:rsidR="00150B14" w:rsidRPr="006B4194">
        <w:rPr>
          <w:rFonts w:ascii="Times New Roman" w:hAnsi="Times New Roman" w:cs="Times New Roman"/>
          <w:sz w:val="24"/>
          <w:szCs w:val="24"/>
        </w:rPr>
        <w:t>ответственным лицом</w:t>
      </w:r>
      <w:r w:rsidRPr="006B4194">
        <w:rPr>
          <w:rFonts w:ascii="Times New Roman" w:hAnsi="Times New Roman" w:cs="Times New Roman"/>
          <w:sz w:val="24"/>
          <w:szCs w:val="24"/>
        </w:rPr>
        <w:t xml:space="preserve"> ежегодно.</w:t>
      </w:r>
    </w:p>
    <w:p w14:paraId="12424529"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3.3. Процедура оценки применения обязательных требований включает следующие этапы:</w:t>
      </w:r>
    </w:p>
    <w:p w14:paraId="1363EDCB" w14:textId="35BF5EA0"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3.3.1. Формирование ежегодного плана проведения оценки применения обязательных требований, содержащихся в МНПА (далее </w:t>
      </w:r>
      <w:r w:rsidR="00CE1C5E">
        <w:rPr>
          <w:rFonts w:ascii="Times New Roman" w:hAnsi="Times New Roman" w:cs="Times New Roman"/>
          <w:sz w:val="24"/>
          <w:szCs w:val="24"/>
        </w:rPr>
        <w:t>–</w:t>
      </w:r>
      <w:r w:rsidRPr="00CE1EDA">
        <w:rPr>
          <w:rFonts w:ascii="Times New Roman" w:hAnsi="Times New Roman" w:cs="Times New Roman"/>
          <w:sz w:val="24"/>
          <w:szCs w:val="24"/>
        </w:rPr>
        <w:t xml:space="preserve"> План);</w:t>
      </w:r>
    </w:p>
    <w:p w14:paraId="7BA64B8D" w14:textId="087AB939"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3.3.2. Формирование ежегодного доклада об оценке применения обязательных требований, содержащихся в МНПА (далее </w:t>
      </w:r>
      <w:r w:rsidR="00CE1C5E">
        <w:rPr>
          <w:rFonts w:ascii="Times New Roman" w:hAnsi="Times New Roman" w:cs="Times New Roman"/>
          <w:sz w:val="24"/>
          <w:szCs w:val="24"/>
        </w:rPr>
        <w:t>–</w:t>
      </w:r>
      <w:r w:rsidRPr="00CE1EDA">
        <w:rPr>
          <w:rFonts w:ascii="Times New Roman" w:hAnsi="Times New Roman" w:cs="Times New Roman"/>
          <w:sz w:val="24"/>
          <w:szCs w:val="24"/>
        </w:rPr>
        <w:t xml:space="preserve"> Доклад), его публичное обсуждение на официальном </w:t>
      </w:r>
      <w:r w:rsidR="00445A7E">
        <w:rPr>
          <w:rFonts w:ascii="Times New Roman" w:hAnsi="Times New Roman" w:cs="Times New Roman"/>
          <w:sz w:val="24"/>
          <w:szCs w:val="24"/>
        </w:rPr>
        <w:t>сайте</w:t>
      </w:r>
      <w:r w:rsidRPr="00CE1EDA">
        <w:rPr>
          <w:rFonts w:ascii="Times New Roman" w:hAnsi="Times New Roman" w:cs="Times New Roman"/>
          <w:sz w:val="24"/>
          <w:szCs w:val="24"/>
        </w:rPr>
        <w:t xml:space="preserve"> Администрации;</w:t>
      </w:r>
    </w:p>
    <w:p w14:paraId="35AD5304"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3.3.3. Утверждение Доклада </w:t>
      </w:r>
      <w:r w:rsidR="00150B14" w:rsidRPr="00CE1EDA">
        <w:rPr>
          <w:rFonts w:ascii="Times New Roman" w:hAnsi="Times New Roman" w:cs="Times New Roman"/>
          <w:sz w:val="24"/>
          <w:szCs w:val="24"/>
        </w:rPr>
        <w:t>Г</w:t>
      </w:r>
      <w:r w:rsidRPr="00CE1EDA">
        <w:rPr>
          <w:rFonts w:ascii="Times New Roman" w:hAnsi="Times New Roman" w:cs="Times New Roman"/>
          <w:sz w:val="24"/>
          <w:szCs w:val="24"/>
        </w:rPr>
        <w:t>лавой</w:t>
      </w:r>
      <w:r w:rsidR="00CE1EDA" w:rsidRPr="00CE1EDA">
        <w:rPr>
          <w:rFonts w:ascii="Times New Roman" w:hAnsi="Times New Roman" w:cs="Times New Roman"/>
          <w:sz w:val="24"/>
          <w:szCs w:val="24"/>
        </w:rPr>
        <w:t xml:space="preserve"> поселения</w:t>
      </w:r>
      <w:r w:rsidRPr="00CE1EDA">
        <w:rPr>
          <w:rFonts w:ascii="Times New Roman" w:hAnsi="Times New Roman" w:cs="Times New Roman"/>
          <w:sz w:val="24"/>
          <w:szCs w:val="24"/>
        </w:rPr>
        <w:t>.</w:t>
      </w:r>
    </w:p>
    <w:p w14:paraId="55567E6B" w14:textId="77777777" w:rsidR="00C01B24" w:rsidRPr="00CE1EDA" w:rsidRDefault="002E096E" w:rsidP="00C01B24">
      <w:pPr>
        <w:pStyle w:val="ConsPlusNormal"/>
        <w:ind w:firstLine="567"/>
        <w:jc w:val="both"/>
        <w:rPr>
          <w:rFonts w:ascii="Times New Roman" w:hAnsi="Times New Roman" w:cs="Times New Roman"/>
          <w:sz w:val="24"/>
          <w:szCs w:val="24"/>
        </w:rPr>
      </w:pPr>
      <w:r w:rsidRPr="00CE1EDA">
        <w:rPr>
          <w:rFonts w:ascii="Times New Roman" w:hAnsi="Times New Roman" w:cs="Times New Roman"/>
          <w:sz w:val="24"/>
          <w:szCs w:val="24"/>
        </w:rPr>
        <w:t xml:space="preserve">3.4. </w:t>
      </w:r>
      <w:r w:rsidR="00150B14" w:rsidRPr="00CE1EDA">
        <w:rPr>
          <w:rFonts w:ascii="Times New Roman" w:hAnsi="Times New Roman" w:cs="Times New Roman"/>
          <w:sz w:val="24"/>
          <w:szCs w:val="24"/>
        </w:rPr>
        <w:t>Ответственное лицо</w:t>
      </w:r>
      <w:r w:rsidRPr="00CE1EDA">
        <w:rPr>
          <w:rFonts w:ascii="Times New Roman" w:hAnsi="Times New Roman" w:cs="Times New Roman"/>
          <w:sz w:val="24"/>
          <w:szCs w:val="24"/>
        </w:rPr>
        <w:t xml:space="preserve"> </w:t>
      </w:r>
      <w:r w:rsidR="00C01B24" w:rsidRPr="00CE1EDA">
        <w:rPr>
          <w:rFonts w:ascii="Times New Roman" w:hAnsi="Times New Roman" w:cs="Times New Roman"/>
          <w:sz w:val="24"/>
          <w:szCs w:val="24"/>
        </w:rPr>
        <w:t xml:space="preserve">осуществляет подготовку Плана </w:t>
      </w:r>
      <w:r w:rsidRPr="00CE1EDA">
        <w:rPr>
          <w:rFonts w:ascii="Times New Roman" w:hAnsi="Times New Roman" w:cs="Times New Roman"/>
          <w:sz w:val="24"/>
          <w:szCs w:val="24"/>
        </w:rPr>
        <w:t xml:space="preserve">не позднее </w:t>
      </w:r>
      <w:r w:rsidRPr="00CE1EDA">
        <w:rPr>
          <w:rFonts w:ascii="Times New Roman" w:hAnsi="Times New Roman" w:cs="Times New Roman"/>
          <w:sz w:val="24"/>
          <w:szCs w:val="24"/>
        </w:rPr>
        <w:br/>
        <w:t>1 сентября года, предшествующего году подготовки Доклада</w:t>
      </w:r>
      <w:r w:rsidR="00C01B24" w:rsidRPr="00CE1EDA">
        <w:rPr>
          <w:rFonts w:ascii="Times New Roman" w:hAnsi="Times New Roman" w:cs="Times New Roman"/>
          <w:sz w:val="24"/>
          <w:szCs w:val="24"/>
        </w:rPr>
        <w:t>.</w:t>
      </w:r>
    </w:p>
    <w:p w14:paraId="723CB106"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План утверждается </w:t>
      </w:r>
      <w:r w:rsidR="00CE1EDA" w:rsidRPr="00CE1EDA">
        <w:rPr>
          <w:rFonts w:ascii="Times New Roman" w:hAnsi="Times New Roman" w:cs="Times New Roman"/>
          <w:sz w:val="24"/>
          <w:szCs w:val="24"/>
        </w:rPr>
        <w:t xml:space="preserve">Главой поселения </w:t>
      </w:r>
      <w:r w:rsidRPr="00CE1EDA">
        <w:rPr>
          <w:rFonts w:ascii="Times New Roman" w:hAnsi="Times New Roman" w:cs="Times New Roman"/>
          <w:sz w:val="24"/>
          <w:szCs w:val="24"/>
        </w:rPr>
        <w:t xml:space="preserve">не позднее 1 декабря года, предшествующего году подготовки Доклада, и размещается в электронной форме на официальном </w:t>
      </w:r>
      <w:r w:rsidR="00CE1EDA" w:rsidRPr="00CE1EDA">
        <w:rPr>
          <w:rFonts w:ascii="Times New Roman" w:hAnsi="Times New Roman" w:cs="Times New Roman"/>
          <w:sz w:val="24"/>
          <w:szCs w:val="24"/>
        </w:rPr>
        <w:t xml:space="preserve">сайте </w:t>
      </w:r>
      <w:r w:rsidRPr="00CE1EDA">
        <w:rPr>
          <w:rFonts w:ascii="Times New Roman" w:hAnsi="Times New Roman" w:cs="Times New Roman"/>
          <w:sz w:val="24"/>
          <w:szCs w:val="24"/>
        </w:rPr>
        <w:t xml:space="preserve">Администрации в течение 5 рабочих дней </w:t>
      </w:r>
      <w:r w:rsidRPr="00CE1C5E">
        <w:rPr>
          <w:rFonts w:ascii="Times New Roman" w:hAnsi="Times New Roman" w:cs="Times New Roman"/>
          <w:sz w:val="24"/>
          <w:szCs w:val="24"/>
        </w:rPr>
        <w:t>с даты регистрации правового акта</w:t>
      </w:r>
      <w:r w:rsidR="00445A7E" w:rsidRPr="00CE1C5E">
        <w:rPr>
          <w:rFonts w:ascii="Times New Roman" w:hAnsi="Times New Roman" w:cs="Times New Roman"/>
          <w:sz w:val="24"/>
          <w:szCs w:val="24"/>
        </w:rPr>
        <w:t xml:space="preserve"> об утверждении Плана</w:t>
      </w:r>
      <w:r w:rsidRPr="00CE1C5E">
        <w:rPr>
          <w:rFonts w:ascii="Times New Roman" w:hAnsi="Times New Roman" w:cs="Times New Roman"/>
          <w:sz w:val="24"/>
          <w:szCs w:val="24"/>
        </w:rPr>
        <w:t>.</w:t>
      </w:r>
      <w:r w:rsidR="00CE1EDA" w:rsidRPr="00CE1EDA">
        <w:rPr>
          <w:rFonts w:ascii="Times New Roman" w:hAnsi="Times New Roman" w:cs="Times New Roman"/>
          <w:sz w:val="24"/>
          <w:szCs w:val="24"/>
        </w:rPr>
        <w:t xml:space="preserve"> </w:t>
      </w:r>
      <w:hyperlink w:anchor="P148">
        <w:r w:rsidRPr="00CE1EDA">
          <w:rPr>
            <w:rFonts w:ascii="Times New Roman" w:hAnsi="Times New Roman" w:cs="Times New Roman"/>
            <w:sz w:val="24"/>
            <w:szCs w:val="24"/>
          </w:rPr>
          <w:t>План</w:t>
        </w:r>
      </w:hyperlink>
      <w:r w:rsidRPr="00CE1EDA">
        <w:rPr>
          <w:rFonts w:ascii="Times New Roman" w:hAnsi="Times New Roman" w:cs="Times New Roman"/>
          <w:sz w:val="24"/>
          <w:szCs w:val="24"/>
        </w:rPr>
        <w:t xml:space="preserve"> составляется по форме, установленной приложением 1 к настоящему Порядку.</w:t>
      </w:r>
    </w:p>
    <w:p w14:paraId="1D603170" w14:textId="7436C6C2"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3.5. Заинтересованные лица направляют предложения о включении МНПА,</w:t>
      </w:r>
      <w:r w:rsidR="00CE1EDA" w:rsidRPr="00CE1EDA">
        <w:rPr>
          <w:rFonts w:ascii="Times New Roman" w:hAnsi="Times New Roman" w:cs="Times New Roman"/>
          <w:sz w:val="24"/>
          <w:szCs w:val="24"/>
        </w:rPr>
        <w:t xml:space="preserve"> </w:t>
      </w:r>
      <w:r w:rsidRPr="00CE1EDA">
        <w:rPr>
          <w:rFonts w:ascii="Times New Roman" w:hAnsi="Times New Roman" w:cs="Times New Roman"/>
          <w:sz w:val="24"/>
          <w:szCs w:val="24"/>
        </w:rPr>
        <w:t xml:space="preserve">содержащих обязательные требования, в План. </w:t>
      </w:r>
      <w:r w:rsidR="00CE1EDA" w:rsidRPr="00CE1EDA">
        <w:rPr>
          <w:rFonts w:ascii="Times New Roman" w:hAnsi="Times New Roman" w:cs="Times New Roman"/>
          <w:sz w:val="24"/>
          <w:szCs w:val="24"/>
        </w:rPr>
        <w:t>Ответственное лицо</w:t>
      </w:r>
      <w:r w:rsidRPr="00CE1EDA">
        <w:rPr>
          <w:rFonts w:ascii="Times New Roman" w:hAnsi="Times New Roman" w:cs="Times New Roman"/>
          <w:sz w:val="24"/>
          <w:szCs w:val="24"/>
        </w:rPr>
        <w:t xml:space="preserve"> рассматривает поступившие предложения в течение 5 рабочих дней. По итогам рассмотрения предложений </w:t>
      </w:r>
      <w:r w:rsidR="00CE1EDA" w:rsidRPr="00CE1EDA">
        <w:rPr>
          <w:rFonts w:ascii="Times New Roman" w:hAnsi="Times New Roman" w:cs="Times New Roman"/>
          <w:sz w:val="24"/>
          <w:szCs w:val="24"/>
        </w:rPr>
        <w:t xml:space="preserve">Ответственное лицо </w:t>
      </w:r>
      <w:r w:rsidRPr="00CE1EDA">
        <w:rPr>
          <w:rFonts w:ascii="Times New Roman" w:hAnsi="Times New Roman" w:cs="Times New Roman"/>
          <w:sz w:val="24"/>
          <w:szCs w:val="24"/>
        </w:rPr>
        <w:t>учитывает поступившие предложения и включает соответствующие МНПА в План либо направляет обоснованный отказ о включении МНПА в План заинтересованному лицу, представившему предложения.</w:t>
      </w:r>
    </w:p>
    <w:p w14:paraId="0E554BB7" w14:textId="7473FA4F"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6B4194">
        <w:rPr>
          <w:rFonts w:ascii="Times New Roman" w:hAnsi="Times New Roman" w:cs="Times New Roman"/>
          <w:sz w:val="24"/>
          <w:szCs w:val="24"/>
        </w:rPr>
        <w:t xml:space="preserve">3.6. </w:t>
      </w:r>
      <w:r w:rsidR="00CE1EDA" w:rsidRPr="006B4194">
        <w:rPr>
          <w:rFonts w:ascii="Times New Roman" w:hAnsi="Times New Roman" w:cs="Times New Roman"/>
          <w:sz w:val="24"/>
          <w:szCs w:val="24"/>
        </w:rPr>
        <w:t>Ответственное лицо</w:t>
      </w:r>
      <w:r w:rsidRPr="006B4194">
        <w:rPr>
          <w:rFonts w:ascii="Times New Roman" w:hAnsi="Times New Roman" w:cs="Times New Roman"/>
          <w:sz w:val="24"/>
          <w:szCs w:val="24"/>
        </w:rPr>
        <w:t xml:space="preserve"> готов</w:t>
      </w:r>
      <w:r w:rsidR="00CE1EDA" w:rsidRPr="006B4194">
        <w:rPr>
          <w:rFonts w:ascii="Times New Roman" w:hAnsi="Times New Roman" w:cs="Times New Roman"/>
          <w:sz w:val="24"/>
          <w:szCs w:val="24"/>
        </w:rPr>
        <w:t>и</w:t>
      </w:r>
      <w:r w:rsidRPr="006B4194">
        <w:rPr>
          <w:rFonts w:ascii="Times New Roman" w:hAnsi="Times New Roman" w:cs="Times New Roman"/>
          <w:sz w:val="24"/>
          <w:szCs w:val="24"/>
        </w:rPr>
        <w:t>т информацию о   применении обязательных требований, содержащихся в МНПА не позднее 1 сентября года, следующего за годом подготовки Плана, для подготовки Доклада.</w:t>
      </w:r>
    </w:p>
    <w:p w14:paraId="79465D88"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3.7. Источниками информации для подготовки Доклада являются:</w:t>
      </w:r>
    </w:p>
    <w:p w14:paraId="1B7F1123"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3.7.1. Результаты мониторинга правоприменения МНПА, содержащих обязательные требования;</w:t>
      </w:r>
    </w:p>
    <w:p w14:paraId="74C12063"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3.7.2. Результаты анализа осуществления контрольной и разрешительной деятельности;</w:t>
      </w:r>
    </w:p>
    <w:p w14:paraId="30046A68"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3.7.3. Результаты анализа административной и судебной практики по вопросам применения обязательных требований;</w:t>
      </w:r>
    </w:p>
    <w:p w14:paraId="3472D5BF" w14:textId="33E0229A"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3.7.4.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МНПА, поступившие в том числе в рамках публичного обсуждения (далее </w:t>
      </w:r>
      <w:r w:rsidR="00CE1C5E">
        <w:rPr>
          <w:rFonts w:ascii="Times New Roman" w:hAnsi="Times New Roman" w:cs="Times New Roman"/>
          <w:sz w:val="24"/>
          <w:szCs w:val="24"/>
        </w:rPr>
        <w:t>–</w:t>
      </w:r>
      <w:r w:rsidRPr="00CE1EDA">
        <w:rPr>
          <w:rFonts w:ascii="Times New Roman" w:hAnsi="Times New Roman" w:cs="Times New Roman"/>
          <w:sz w:val="24"/>
          <w:szCs w:val="24"/>
        </w:rPr>
        <w:t xml:space="preserve"> субъекты регулирования);</w:t>
      </w:r>
    </w:p>
    <w:p w14:paraId="347EE28B"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3.8. В Доклад включается следующая информация:</w:t>
      </w:r>
    </w:p>
    <w:p w14:paraId="02C5C664"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3.8.1. Общая характеристика системы оцениваемых обязательных требований в соответствующей сфере регулирования;</w:t>
      </w:r>
    </w:p>
    <w:p w14:paraId="7858A046"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3.8.2. Результаты оценки достижения целей введения обязательных требований для каждого содержащегося в Докладе МНПА;</w:t>
      </w:r>
    </w:p>
    <w:p w14:paraId="7B09953D"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3.8.3. Выводы и предложения по итогам оценки достижения целей введения обязательных требований применительно к каждому рассматриваемому в рамках Доклада МНПА.</w:t>
      </w:r>
    </w:p>
    <w:p w14:paraId="39AF4703"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3.9. Общая характеристика системы оцениваемых обязательных требований в соответствующей сфере регулирования должна включать следующие сведения:</w:t>
      </w:r>
    </w:p>
    <w:p w14:paraId="14440FB1"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3.9.1. Перечень МНПА и содержащихся в них обязательных требований, включая сведения о внесенных в МНПА изменениях (при наличии) с указанием наименования и реквизитов МНПА, содержащего обязательные требования;</w:t>
      </w:r>
    </w:p>
    <w:p w14:paraId="121AA55D"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3.9.2. Период действия МНПА и их отдельных положений;</w:t>
      </w:r>
    </w:p>
    <w:p w14:paraId="23468CC5"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3.9.3. Общая характеристика регулируемых общественных отношений, включая сферу </w:t>
      </w:r>
      <w:r w:rsidRPr="00CE1EDA">
        <w:rPr>
          <w:rFonts w:ascii="Times New Roman" w:hAnsi="Times New Roman" w:cs="Times New Roman"/>
          <w:sz w:val="24"/>
          <w:szCs w:val="24"/>
        </w:rPr>
        <w:lastRenderedPageBreak/>
        <w:t>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14:paraId="64932CF1"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3.9.4. Нормативно обоснованный перечень охраняемых законом ценностей, защищаемых в рамках соответствующей сферы регулирования;</w:t>
      </w:r>
    </w:p>
    <w:p w14:paraId="7D300F69"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3.9.5. Цели введения обязательных требований в соответствующей сфере регулирования для каждого содержащегося в Докладе МНПА (снижение (устранение) рисков причинения вреда охраняемым законом ценностям с указанием конкретных рисков).</w:t>
      </w:r>
    </w:p>
    <w:p w14:paraId="37CC24A2" w14:textId="389C416B"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3.10. Результаты оценки применения обязательных требований, содержащиеся в Докладе, должны содержать следующую информацию применительно к системе обязательных требований в соответствующей сфере регулирования, в том числе для каждого содержащегося в Докладе МНПА:</w:t>
      </w:r>
    </w:p>
    <w:p w14:paraId="2DA62D80"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3.10.1. Соблюдение принципов установления и оценки применения обязательных требований, установленных Федеральным </w:t>
      </w:r>
      <w:hyperlink r:id="rId17">
        <w:r w:rsidRPr="00CE1EDA">
          <w:rPr>
            <w:rFonts w:ascii="Times New Roman" w:hAnsi="Times New Roman" w:cs="Times New Roman"/>
            <w:sz w:val="24"/>
            <w:szCs w:val="24"/>
          </w:rPr>
          <w:t>законом</w:t>
        </w:r>
      </w:hyperlink>
      <w:r w:rsidR="00CE1EDA" w:rsidRPr="00CE1EDA">
        <w:rPr>
          <w:sz w:val="24"/>
          <w:szCs w:val="24"/>
        </w:rPr>
        <w:t xml:space="preserve"> </w:t>
      </w:r>
      <w:r w:rsidRPr="00CE1EDA">
        <w:rPr>
          <w:rFonts w:ascii="Times New Roman" w:hAnsi="Times New Roman" w:cs="Times New Roman"/>
          <w:sz w:val="24"/>
          <w:szCs w:val="24"/>
        </w:rPr>
        <w:t>№ 247-ФЗ;</w:t>
      </w:r>
    </w:p>
    <w:p w14:paraId="5B2C4863"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3.10.2.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14:paraId="4CE1E358"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3.10.3. Информация о динамике ведения предпринимательской или иной экономической деятельности в соответствующей сфере регулирования в период действия обязательных требований, применение которых является предметом оценки;</w:t>
      </w:r>
    </w:p>
    <w:p w14:paraId="10DB7798"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3.10.4. Изменение бюджетных расходов и доходов от реализации предусмотренных МНПА функций, полномочий, обязанностей и прав органов местного самоуправления;</w:t>
      </w:r>
    </w:p>
    <w:p w14:paraId="4E87C6C7"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3.10.5.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14:paraId="49E1A1D9"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3.10.6. Количество и содержание обращений субъектов регулирования к Администрации</w:t>
      </w:r>
      <w:r w:rsidR="00CE1EDA" w:rsidRPr="00CE1EDA">
        <w:rPr>
          <w:rFonts w:ascii="Times New Roman" w:hAnsi="Times New Roman" w:cs="Times New Roman"/>
          <w:sz w:val="24"/>
          <w:szCs w:val="24"/>
        </w:rPr>
        <w:t xml:space="preserve"> поселения</w:t>
      </w:r>
      <w:r w:rsidRPr="00CE1EDA">
        <w:rPr>
          <w:rFonts w:ascii="Times New Roman" w:hAnsi="Times New Roman" w:cs="Times New Roman"/>
          <w:sz w:val="24"/>
          <w:szCs w:val="24"/>
        </w:rPr>
        <w:t>, связанных с применением обязательных требований;</w:t>
      </w:r>
    </w:p>
    <w:p w14:paraId="700AEEB3"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3.10.7. Количество и анализ содержания вступивших в законную силу судебных актов по спорам, связанным с применением обязательных требований, по делам об оспаривании МНПА, содержащих обязательные требования, о привлечении лиц к административной ответственности;</w:t>
      </w:r>
    </w:p>
    <w:p w14:paraId="6E74464E"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3.10.8. Иные сведения, которые позволяют оценить результаты применения обязательных требований и достижение целей их установления.</w:t>
      </w:r>
    </w:p>
    <w:p w14:paraId="7DBA1325"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3.11. Выводы и предложения по итогам оценки применения обязательных требований должны содержать применительно к каждому рассматриваемому в рамках Доклада МНПА один из следующих выводов:</w:t>
      </w:r>
    </w:p>
    <w:p w14:paraId="667D7989"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3.11.1. О целесообразности дальнейшего применения обязательных требований;</w:t>
      </w:r>
    </w:p>
    <w:p w14:paraId="76AC69CA"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bookmarkStart w:id="1" w:name="P115"/>
      <w:bookmarkEnd w:id="1"/>
      <w:r w:rsidRPr="00CE1EDA">
        <w:rPr>
          <w:rFonts w:ascii="Times New Roman" w:hAnsi="Times New Roman" w:cs="Times New Roman"/>
          <w:sz w:val="24"/>
          <w:szCs w:val="24"/>
        </w:rPr>
        <w:t>3.11.2. О целесообразности дальнейшего применения обязательных требований с внесением изменений в МНПА;</w:t>
      </w:r>
    </w:p>
    <w:p w14:paraId="4F634F3C"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bookmarkStart w:id="2" w:name="P116"/>
      <w:bookmarkEnd w:id="2"/>
      <w:r w:rsidRPr="00CE1EDA">
        <w:rPr>
          <w:rFonts w:ascii="Times New Roman" w:hAnsi="Times New Roman" w:cs="Times New Roman"/>
          <w:sz w:val="24"/>
          <w:szCs w:val="24"/>
        </w:rPr>
        <w:t>3.11.3. О нецелесообразности дальнейшего применения обязательных требований и отмене (признании утратившим силу) МНПА, содержащего обязательные требования.</w:t>
      </w:r>
    </w:p>
    <w:p w14:paraId="2FE39D85"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bookmarkStart w:id="3" w:name="P117"/>
      <w:bookmarkEnd w:id="3"/>
      <w:r w:rsidRPr="00CE1EDA">
        <w:rPr>
          <w:rFonts w:ascii="Times New Roman" w:hAnsi="Times New Roman" w:cs="Times New Roman"/>
          <w:sz w:val="24"/>
          <w:szCs w:val="24"/>
        </w:rPr>
        <w:t xml:space="preserve">3.12. Вывод, предусмотренный </w:t>
      </w:r>
      <w:hyperlink w:anchor="P115">
        <w:r w:rsidRPr="00CE1EDA">
          <w:rPr>
            <w:rFonts w:ascii="Times New Roman" w:hAnsi="Times New Roman" w:cs="Times New Roman"/>
            <w:sz w:val="24"/>
            <w:szCs w:val="24"/>
          </w:rPr>
          <w:t>подпунктом 3.11.2 пункта 3.11</w:t>
        </w:r>
      </w:hyperlink>
      <w:r w:rsidRPr="00CE1EDA">
        <w:rPr>
          <w:rFonts w:ascii="Times New Roman" w:hAnsi="Times New Roman" w:cs="Times New Roman"/>
          <w:sz w:val="24"/>
          <w:szCs w:val="24"/>
        </w:rPr>
        <w:t xml:space="preserve"> настоящего Порядка, формулируется при выявлении одного или нескольких из следующих случаев:</w:t>
      </w:r>
    </w:p>
    <w:p w14:paraId="4A1EC04C"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3.12.1. Невозможность исполнения обязательных требований, устанавливаемых в том числе при выявлении отрицательной динамики ведения предпринимательской деятельности, избыточности требований, несоразмерности расходов субъектов регулирования на их исполнение и администрирование с положительным эффектом (в том числе с положительным влиянием на снижение рисков, в целях устранения (снижения) которых установлены соответствующие обязательные требования) от их исполнения и соблюдения;</w:t>
      </w:r>
    </w:p>
    <w:p w14:paraId="18C3FA4E"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3.12.2. Наличие в различных МНПА или в одном МНПА противоречащих друг другу обязательных требований;</w:t>
      </w:r>
    </w:p>
    <w:p w14:paraId="31663BE2"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lastRenderedPageBreak/>
        <w:t>3.12.3. Наличие в МНПА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14:paraId="3A1413C2"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3.12.4. Наличие неактуальных обязательных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14:paraId="2F46DE55"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3.12.5. Несоответствие системы обязательных требований или отдельных обязательных требований принципам Федерального </w:t>
      </w:r>
      <w:hyperlink r:id="rId18">
        <w:r w:rsidRPr="00CE1EDA">
          <w:rPr>
            <w:rFonts w:ascii="Times New Roman" w:hAnsi="Times New Roman" w:cs="Times New Roman"/>
            <w:sz w:val="24"/>
            <w:szCs w:val="24"/>
          </w:rPr>
          <w:t>закона</w:t>
        </w:r>
      </w:hyperlink>
      <w:r w:rsidR="00CE1EDA" w:rsidRPr="00CE1EDA">
        <w:rPr>
          <w:sz w:val="24"/>
          <w:szCs w:val="24"/>
        </w:rPr>
        <w:t xml:space="preserve"> </w:t>
      </w:r>
      <w:r w:rsidRPr="00CE1EDA">
        <w:rPr>
          <w:rFonts w:ascii="Times New Roman" w:hAnsi="Times New Roman" w:cs="Times New Roman"/>
          <w:sz w:val="24"/>
          <w:szCs w:val="24"/>
        </w:rPr>
        <w:t>№ 247-ФЗ, вышестоящим МНПА и (или) целям и положениям муниципальных программ.</w:t>
      </w:r>
    </w:p>
    <w:p w14:paraId="4CCC2916"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3.13. Вывод, предусмотренный </w:t>
      </w:r>
      <w:hyperlink w:anchor="P116">
        <w:r w:rsidRPr="00CE1EDA">
          <w:rPr>
            <w:rFonts w:ascii="Times New Roman" w:hAnsi="Times New Roman" w:cs="Times New Roman"/>
            <w:sz w:val="24"/>
            <w:szCs w:val="24"/>
          </w:rPr>
          <w:t>подпунктом 3.11.3 пункта 3.11</w:t>
        </w:r>
      </w:hyperlink>
      <w:r w:rsidRPr="00CE1EDA">
        <w:rPr>
          <w:rFonts w:ascii="Times New Roman" w:hAnsi="Times New Roman" w:cs="Times New Roman"/>
          <w:sz w:val="24"/>
          <w:szCs w:val="24"/>
        </w:rPr>
        <w:t xml:space="preserve"> настоящего Порядка, формулируется при выявлении нескольких случаев, предусмотренных </w:t>
      </w:r>
      <w:hyperlink w:anchor="P117">
        <w:r w:rsidRPr="00CE1EDA">
          <w:rPr>
            <w:rFonts w:ascii="Times New Roman" w:hAnsi="Times New Roman" w:cs="Times New Roman"/>
            <w:sz w:val="24"/>
            <w:szCs w:val="24"/>
          </w:rPr>
          <w:t>пунктом 3.12</w:t>
        </w:r>
      </w:hyperlink>
      <w:r w:rsidRPr="00CE1EDA">
        <w:rPr>
          <w:rFonts w:ascii="Times New Roman" w:hAnsi="Times New Roman" w:cs="Times New Roman"/>
          <w:sz w:val="24"/>
          <w:szCs w:val="24"/>
        </w:rPr>
        <w:t xml:space="preserve"> настоящего Порядка, а также при выявлении хотя бы одного из следующих случаев:</w:t>
      </w:r>
    </w:p>
    <w:p w14:paraId="4F511266"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3.13.1. Наличие дублирующих и (или) аналогичных по содержанию обязательных требований в нескольких или одном МНПА;</w:t>
      </w:r>
    </w:p>
    <w:p w14:paraId="743BB1FC"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3.13.2. Отсутствие у Администрации </w:t>
      </w:r>
      <w:r w:rsidR="00445A7E">
        <w:rPr>
          <w:rFonts w:ascii="Times New Roman" w:hAnsi="Times New Roman" w:cs="Times New Roman"/>
          <w:sz w:val="24"/>
          <w:szCs w:val="24"/>
        </w:rPr>
        <w:t xml:space="preserve">поселения </w:t>
      </w:r>
      <w:r w:rsidRPr="00CE1EDA">
        <w:rPr>
          <w:rFonts w:ascii="Times New Roman" w:hAnsi="Times New Roman" w:cs="Times New Roman"/>
          <w:sz w:val="24"/>
          <w:szCs w:val="24"/>
        </w:rPr>
        <w:t>предусмотренных законодательством Российской Федерации, Самарской области, МНПА полномочий по установлению соответствующих обязательных требований, являющихся предметом оценки применения обязательных требований.</w:t>
      </w:r>
    </w:p>
    <w:p w14:paraId="31281612"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3.14. В целях публичного обсуждения Доклада </w:t>
      </w:r>
      <w:r w:rsidR="00CE1EDA" w:rsidRPr="00CE1EDA">
        <w:rPr>
          <w:rFonts w:ascii="Times New Roman" w:hAnsi="Times New Roman" w:cs="Times New Roman"/>
          <w:sz w:val="24"/>
          <w:szCs w:val="24"/>
        </w:rPr>
        <w:t xml:space="preserve">Ответственное лицо </w:t>
      </w:r>
      <w:r w:rsidRPr="00CE1EDA">
        <w:rPr>
          <w:rFonts w:ascii="Times New Roman" w:hAnsi="Times New Roman" w:cs="Times New Roman"/>
          <w:sz w:val="24"/>
          <w:szCs w:val="24"/>
        </w:rPr>
        <w:t xml:space="preserve">не позднее 1 октября года, следующего за годом подготовки Плана, размещает Доклад на официальном </w:t>
      </w:r>
      <w:r w:rsidR="00CE1EDA" w:rsidRPr="00CE1EDA">
        <w:rPr>
          <w:rFonts w:ascii="Times New Roman" w:hAnsi="Times New Roman" w:cs="Times New Roman"/>
          <w:sz w:val="24"/>
          <w:szCs w:val="24"/>
        </w:rPr>
        <w:t>сайте</w:t>
      </w:r>
      <w:r w:rsidRPr="00CE1EDA">
        <w:rPr>
          <w:rFonts w:ascii="Times New Roman" w:hAnsi="Times New Roman" w:cs="Times New Roman"/>
          <w:sz w:val="24"/>
          <w:szCs w:val="24"/>
        </w:rPr>
        <w:t xml:space="preserve"> Администрации с одновременным </w:t>
      </w:r>
      <w:hyperlink w:anchor="P175">
        <w:r w:rsidRPr="00CE1EDA">
          <w:rPr>
            <w:rFonts w:ascii="Times New Roman" w:hAnsi="Times New Roman" w:cs="Times New Roman"/>
            <w:sz w:val="24"/>
            <w:szCs w:val="24"/>
          </w:rPr>
          <w:t>уведомлением</w:t>
        </w:r>
      </w:hyperlink>
      <w:r w:rsidRPr="00CE1EDA">
        <w:rPr>
          <w:rFonts w:ascii="Times New Roman" w:hAnsi="Times New Roman" w:cs="Times New Roman"/>
          <w:sz w:val="24"/>
          <w:szCs w:val="24"/>
        </w:rPr>
        <w:t xml:space="preserve">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иных заинтересованных физических и юридических лиц, по форме согласно приложению 2 к настоящему Порядку.</w:t>
      </w:r>
    </w:p>
    <w:p w14:paraId="69E37E63"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bookmarkStart w:id="4" w:name="P127"/>
      <w:bookmarkEnd w:id="4"/>
      <w:r w:rsidRPr="00CE1EDA">
        <w:rPr>
          <w:rFonts w:ascii="Times New Roman" w:hAnsi="Times New Roman" w:cs="Times New Roman"/>
          <w:sz w:val="24"/>
          <w:szCs w:val="24"/>
        </w:rPr>
        <w:t xml:space="preserve">3.15. Срок публичного обсуждения Доклада составляет не менее 20 рабочих дней со дня его размещения на официальном </w:t>
      </w:r>
      <w:r w:rsidR="00CE1EDA" w:rsidRPr="00CE1EDA">
        <w:rPr>
          <w:rFonts w:ascii="Times New Roman" w:hAnsi="Times New Roman" w:cs="Times New Roman"/>
          <w:sz w:val="24"/>
          <w:szCs w:val="24"/>
        </w:rPr>
        <w:t>сайте</w:t>
      </w:r>
      <w:r w:rsidRPr="00CE1EDA">
        <w:rPr>
          <w:rFonts w:ascii="Times New Roman" w:hAnsi="Times New Roman" w:cs="Times New Roman"/>
          <w:sz w:val="24"/>
          <w:szCs w:val="24"/>
        </w:rPr>
        <w:t xml:space="preserve"> Администрации.</w:t>
      </w:r>
    </w:p>
    <w:p w14:paraId="5774919A"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3.16. </w:t>
      </w:r>
      <w:r w:rsidR="00CE1EDA" w:rsidRPr="00CE1EDA">
        <w:rPr>
          <w:rFonts w:ascii="Times New Roman" w:hAnsi="Times New Roman" w:cs="Times New Roman"/>
          <w:sz w:val="24"/>
          <w:szCs w:val="24"/>
        </w:rPr>
        <w:t xml:space="preserve">Ответственное лицо </w:t>
      </w:r>
      <w:r w:rsidRPr="00CE1EDA">
        <w:rPr>
          <w:rFonts w:ascii="Times New Roman" w:hAnsi="Times New Roman" w:cs="Times New Roman"/>
          <w:sz w:val="24"/>
          <w:szCs w:val="24"/>
        </w:rPr>
        <w:t xml:space="preserve">рассматривает все поступившие предложения, составляет </w:t>
      </w:r>
      <w:hyperlink w:anchor="P209">
        <w:r w:rsidRPr="00CE1EDA">
          <w:rPr>
            <w:rFonts w:ascii="Times New Roman" w:hAnsi="Times New Roman" w:cs="Times New Roman"/>
            <w:sz w:val="24"/>
            <w:szCs w:val="24"/>
          </w:rPr>
          <w:t>свод</w:t>
        </w:r>
      </w:hyperlink>
      <w:r w:rsidRPr="00CE1EDA">
        <w:rPr>
          <w:rFonts w:ascii="Times New Roman" w:hAnsi="Times New Roman" w:cs="Times New Roman"/>
          <w:sz w:val="24"/>
          <w:szCs w:val="24"/>
        </w:rPr>
        <w:t xml:space="preserve"> предложений по Докладу о достижении целей введения обязательных требований, содержащихся в МНПА, по форме согласно приложению 3 к настоящему Порядку с указанием сведений об их учете и (или) о причинах отклонения. Свод предложений подписывается руководителем Управления и приобщается к Докладу.</w:t>
      </w:r>
    </w:p>
    <w:p w14:paraId="2E02A188"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bookmarkStart w:id="5" w:name="P130"/>
      <w:bookmarkEnd w:id="5"/>
      <w:r w:rsidRPr="00CE1EDA">
        <w:rPr>
          <w:rFonts w:ascii="Times New Roman" w:hAnsi="Times New Roman" w:cs="Times New Roman"/>
          <w:sz w:val="24"/>
          <w:szCs w:val="24"/>
        </w:rPr>
        <w:t xml:space="preserve">В случае согласия с поступившими предложениями (замечаниями) </w:t>
      </w:r>
      <w:r w:rsidR="00CE1EDA" w:rsidRPr="00CE1EDA">
        <w:rPr>
          <w:rFonts w:ascii="Times New Roman" w:hAnsi="Times New Roman" w:cs="Times New Roman"/>
          <w:sz w:val="24"/>
          <w:szCs w:val="24"/>
        </w:rPr>
        <w:t xml:space="preserve">Ответственное лицо </w:t>
      </w:r>
      <w:r w:rsidRPr="00CE1EDA">
        <w:rPr>
          <w:rFonts w:ascii="Times New Roman" w:hAnsi="Times New Roman" w:cs="Times New Roman"/>
          <w:sz w:val="24"/>
          <w:szCs w:val="24"/>
        </w:rPr>
        <w:t xml:space="preserve">в течение 20 рабочих дней со дня истечения срока публичного обсуждения Доклада, указанного в </w:t>
      </w:r>
      <w:hyperlink w:anchor="P127">
        <w:r w:rsidRPr="00CE1EDA">
          <w:rPr>
            <w:rFonts w:ascii="Times New Roman" w:hAnsi="Times New Roman" w:cs="Times New Roman"/>
            <w:sz w:val="24"/>
            <w:szCs w:val="24"/>
          </w:rPr>
          <w:t>пункте 3.15</w:t>
        </w:r>
      </w:hyperlink>
      <w:r w:rsidRPr="00CE1EDA">
        <w:rPr>
          <w:rFonts w:ascii="Times New Roman" w:hAnsi="Times New Roman" w:cs="Times New Roman"/>
          <w:sz w:val="24"/>
          <w:szCs w:val="24"/>
        </w:rPr>
        <w:t xml:space="preserve"> настоящего Порядка, осуществляет доработку Доклада с отражением поступивших предложений (замечаний).</w:t>
      </w:r>
    </w:p>
    <w:p w14:paraId="35FB970E"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В случае несогласия с поступившими предложениями (замечаниями) </w:t>
      </w:r>
      <w:r w:rsidR="00CE1EDA" w:rsidRPr="00CE1EDA">
        <w:rPr>
          <w:rFonts w:ascii="Times New Roman" w:hAnsi="Times New Roman" w:cs="Times New Roman"/>
          <w:sz w:val="24"/>
          <w:szCs w:val="24"/>
        </w:rPr>
        <w:t xml:space="preserve">Ответственное лицо </w:t>
      </w:r>
      <w:r w:rsidRPr="00CE1EDA">
        <w:rPr>
          <w:rFonts w:ascii="Times New Roman" w:hAnsi="Times New Roman" w:cs="Times New Roman"/>
          <w:sz w:val="24"/>
          <w:szCs w:val="24"/>
        </w:rPr>
        <w:t xml:space="preserve">в пределах срока, указанного в </w:t>
      </w:r>
      <w:hyperlink w:anchor="P130">
        <w:r w:rsidRPr="00CE1EDA">
          <w:rPr>
            <w:rFonts w:ascii="Times New Roman" w:hAnsi="Times New Roman" w:cs="Times New Roman"/>
            <w:sz w:val="24"/>
            <w:szCs w:val="24"/>
          </w:rPr>
          <w:t>абзаце втором</w:t>
        </w:r>
      </w:hyperlink>
      <w:r w:rsidRPr="00CE1EDA">
        <w:rPr>
          <w:rFonts w:ascii="Times New Roman" w:hAnsi="Times New Roman" w:cs="Times New Roman"/>
          <w:sz w:val="24"/>
          <w:szCs w:val="24"/>
        </w:rPr>
        <w:t xml:space="preserve"> настоящего пункта, готовит мотивированные пояснения и отражает их в Докладе.</w:t>
      </w:r>
    </w:p>
    <w:p w14:paraId="0FDEB3DA"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3.17. </w:t>
      </w:r>
      <w:r w:rsidR="00CE1EDA" w:rsidRPr="00CE1EDA">
        <w:rPr>
          <w:rFonts w:ascii="Times New Roman" w:hAnsi="Times New Roman" w:cs="Times New Roman"/>
          <w:sz w:val="24"/>
          <w:szCs w:val="24"/>
        </w:rPr>
        <w:t xml:space="preserve">Ответственное лицо </w:t>
      </w:r>
      <w:r w:rsidRPr="00CE1EDA">
        <w:rPr>
          <w:rFonts w:ascii="Times New Roman" w:hAnsi="Times New Roman" w:cs="Times New Roman"/>
          <w:sz w:val="24"/>
          <w:szCs w:val="24"/>
        </w:rPr>
        <w:t xml:space="preserve">в течение 5 рабочих дней со дня истечения срока, указанного в </w:t>
      </w:r>
      <w:hyperlink w:anchor="P130">
        <w:r w:rsidRPr="00CE1EDA">
          <w:rPr>
            <w:rFonts w:ascii="Times New Roman" w:hAnsi="Times New Roman" w:cs="Times New Roman"/>
            <w:sz w:val="24"/>
            <w:szCs w:val="24"/>
          </w:rPr>
          <w:t>абзаце втором пункта 3.16</w:t>
        </w:r>
      </w:hyperlink>
      <w:r w:rsidRPr="00CE1EDA">
        <w:rPr>
          <w:rFonts w:ascii="Times New Roman" w:hAnsi="Times New Roman" w:cs="Times New Roman"/>
          <w:sz w:val="24"/>
          <w:szCs w:val="24"/>
        </w:rPr>
        <w:t xml:space="preserve"> настоящего Порядка, направляет доработанный Доклад на утверждение </w:t>
      </w:r>
      <w:r w:rsidR="00CE1EDA" w:rsidRPr="00CE1EDA">
        <w:rPr>
          <w:rFonts w:ascii="Times New Roman" w:hAnsi="Times New Roman" w:cs="Times New Roman"/>
          <w:sz w:val="24"/>
          <w:szCs w:val="24"/>
        </w:rPr>
        <w:t>Г</w:t>
      </w:r>
      <w:r w:rsidRPr="00CE1EDA">
        <w:rPr>
          <w:rFonts w:ascii="Times New Roman" w:hAnsi="Times New Roman" w:cs="Times New Roman"/>
          <w:sz w:val="24"/>
          <w:szCs w:val="24"/>
        </w:rPr>
        <w:t xml:space="preserve">лаве </w:t>
      </w:r>
      <w:r w:rsidR="00CE1EDA" w:rsidRPr="00CE1EDA">
        <w:rPr>
          <w:rFonts w:ascii="Times New Roman" w:hAnsi="Times New Roman" w:cs="Times New Roman"/>
          <w:sz w:val="24"/>
          <w:szCs w:val="24"/>
        </w:rPr>
        <w:t>поселения</w:t>
      </w:r>
      <w:r w:rsidRPr="00CE1EDA">
        <w:rPr>
          <w:rFonts w:ascii="Times New Roman" w:hAnsi="Times New Roman" w:cs="Times New Roman"/>
          <w:sz w:val="24"/>
          <w:szCs w:val="24"/>
        </w:rPr>
        <w:t>.</w:t>
      </w:r>
    </w:p>
    <w:p w14:paraId="6DA67BC6"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3.18. Глава </w:t>
      </w:r>
      <w:r w:rsidR="00CE1EDA" w:rsidRPr="00CE1EDA">
        <w:rPr>
          <w:rFonts w:ascii="Times New Roman" w:hAnsi="Times New Roman" w:cs="Times New Roman"/>
          <w:sz w:val="24"/>
          <w:szCs w:val="24"/>
        </w:rPr>
        <w:t xml:space="preserve">поселения </w:t>
      </w:r>
      <w:r w:rsidRPr="00CE1EDA">
        <w:rPr>
          <w:rFonts w:ascii="Times New Roman" w:hAnsi="Times New Roman" w:cs="Times New Roman"/>
          <w:sz w:val="24"/>
          <w:szCs w:val="24"/>
        </w:rPr>
        <w:t>в течение 10 рабочих дней со дня поступления Доклада утверждает его.</w:t>
      </w:r>
    </w:p>
    <w:p w14:paraId="26E74302" w14:textId="77777777" w:rsidR="002E096E" w:rsidRPr="00CE1EDA" w:rsidRDefault="002E096E" w:rsidP="00F10404">
      <w:pPr>
        <w:pStyle w:val="ConsPlusNormal"/>
        <w:spacing w:line="0" w:lineRule="atLeast"/>
        <w:ind w:firstLine="540"/>
        <w:jc w:val="both"/>
        <w:rPr>
          <w:rFonts w:ascii="Times New Roman" w:hAnsi="Times New Roman" w:cs="Times New Roman"/>
          <w:sz w:val="24"/>
          <w:szCs w:val="24"/>
        </w:rPr>
      </w:pPr>
      <w:r w:rsidRPr="00CE1EDA">
        <w:rPr>
          <w:rFonts w:ascii="Times New Roman" w:hAnsi="Times New Roman" w:cs="Times New Roman"/>
          <w:sz w:val="24"/>
          <w:szCs w:val="24"/>
        </w:rPr>
        <w:t xml:space="preserve">3.19. Доклад в течение 10 рабочих дней со дня утверждения, но не позднее 31 декабря текущего года </w:t>
      </w:r>
      <w:r w:rsidR="00CE1EDA" w:rsidRPr="00CE1EDA">
        <w:rPr>
          <w:rFonts w:ascii="Times New Roman" w:hAnsi="Times New Roman" w:cs="Times New Roman"/>
          <w:sz w:val="24"/>
          <w:szCs w:val="24"/>
        </w:rPr>
        <w:t xml:space="preserve">ответственное лицо </w:t>
      </w:r>
      <w:r w:rsidRPr="00CE1EDA">
        <w:rPr>
          <w:rFonts w:ascii="Times New Roman" w:hAnsi="Times New Roman" w:cs="Times New Roman"/>
          <w:sz w:val="24"/>
          <w:szCs w:val="24"/>
        </w:rPr>
        <w:t xml:space="preserve">размещает на официальном </w:t>
      </w:r>
      <w:r w:rsidR="00CE1EDA" w:rsidRPr="00CE1EDA">
        <w:rPr>
          <w:rFonts w:ascii="Times New Roman" w:hAnsi="Times New Roman" w:cs="Times New Roman"/>
          <w:sz w:val="24"/>
          <w:szCs w:val="24"/>
        </w:rPr>
        <w:t>сайте Администрации</w:t>
      </w:r>
      <w:r w:rsidRPr="00CE1EDA">
        <w:rPr>
          <w:rFonts w:ascii="Times New Roman" w:hAnsi="Times New Roman" w:cs="Times New Roman"/>
          <w:sz w:val="24"/>
          <w:szCs w:val="24"/>
        </w:rPr>
        <w:t>.</w:t>
      </w:r>
    </w:p>
    <w:p w14:paraId="110262BF" w14:textId="77777777" w:rsidR="002E096E" w:rsidRPr="00CE1EDA" w:rsidRDefault="002E096E" w:rsidP="00F10404">
      <w:pPr>
        <w:autoSpaceDE w:val="0"/>
        <w:autoSpaceDN w:val="0"/>
        <w:adjustRightInd w:val="0"/>
        <w:spacing w:after="0" w:line="0" w:lineRule="atLeast"/>
        <w:ind w:firstLine="540"/>
        <w:rPr>
          <w:rFonts w:ascii="Times New Roman" w:hAnsi="Times New Roman" w:cs="Times New Roman"/>
          <w:sz w:val="24"/>
          <w:szCs w:val="24"/>
        </w:rPr>
      </w:pPr>
      <w:r w:rsidRPr="00CE1EDA">
        <w:rPr>
          <w:rFonts w:ascii="Times New Roman" w:hAnsi="Times New Roman" w:cs="Times New Roman"/>
          <w:sz w:val="24"/>
          <w:szCs w:val="24"/>
        </w:rPr>
        <w:t xml:space="preserve">3.20. В случае отражения в Докладе выводов, предусмотренных </w:t>
      </w:r>
      <w:hyperlink w:anchor="P115">
        <w:r w:rsidRPr="00CE1EDA">
          <w:rPr>
            <w:rFonts w:ascii="Times New Roman" w:hAnsi="Times New Roman" w:cs="Times New Roman"/>
            <w:sz w:val="24"/>
            <w:szCs w:val="24"/>
          </w:rPr>
          <w:t>подпунктами 3.11.2 и 3.11.3 пункта 3.11</w:t>
        </w:r>
      </w:hyperlink>
      <w:r w:rsidRPr="00CE1EDA">
        <w:rPr>
          <w:rFonts w:ascii="Times New Roman" w:hAnsi="Times New Roman" w:cs="Times New Roman"/>
          <w:sz w:val="24"/>
          <w:szCs w:val="24"/>
        </w:rPr>
        <w:t xml:space="preserve"> настоящего Порядка, </w:t>
      </w:r>
      <w:r w:rsidR="00445A7E" w:rsidRPr="00D92A32">
        <w:rPr>
          <w:rFonts w:ascii="Times New Roman" w:hAnsi="Times New Roman" w:cs="Times New Roman"/>
          <w:sz w:val="24"/>
          <w:szCs w:val="24"/>
        </w:rPr>
        <w:t>Администрация поселения</w:t>
      </w:r>
      <w:r w:rsidRPr="00D92A32">
        <w:rPr>
          <w:rFonts w:ascii="Times New Roman" w:hAnsi="Times New Roman" w:cs="Times New Roman"/>
          <w:sz w:val="24"/>
          <w:szCs w:val="24"/>
        </w:rPr>
        <w:t xml:space="preserve"> </w:t>
      </w:r>
      <w:r w:rsidR="00445A7E" w:rsidRPr="00D92A32">
        <w:rPr>
          <w:rFonts w:ascii="Times New Roman" w:hAnsi="Times New Roman" w:cs="Times New Roman"/>
          <w:sz w:val="24"/>
          <w:szCs w:val="24"/>
        </w:rPr>
        <w:t>обеспечивает</w:t>
      </w:r>
      <w:r w:rsidRPr="00CE1EDA">
        <w:rPr>
          <w:rFonts w:ascii="Times New Roman" w:hAnsi="Times New Roman" w:cs="Times New Roman"/>
          <w:sz w:val="24"/>
          <w:szCs w:val="24"/>
        </w:rPr>
        <w:t xml:space="preserve"> принятие соответствующих МНПА об отмене (изменении) обязательных требований в срок, не превышающий 90 календарных дней со дня размещения Доклада. При этом срок может быть продлен на 30 календарных дней (при наличии объективных причин невозможности принятия проекта МНПА).</w:t>
      </w:r>
    </w:p>
    <w:p w14:paraId="2392E3A6" w14:textId="4885FD15" w:rsidR="002E096E" w:rsidRPr="00F65E31" w:rsidRDefault="002E096E" w:rsidP="002E096E">
      <w:pPr>
        <w:pStyle w:val="ConsPlusNormal"/>
        <w:jc w:val="right"/>
        <w:outlineLvl w:val="1"/>
        <w:rPr>
          <w:rFonts w:ascii="Times New Roman" w:hAnsi="Times New Roman" w:cs="Times New Roman"/>
          <w:sz w:val="24"/>
          <w:szCs w:val="24"/>
        </w:rPr>
      </w:pPr>
      <w:r w:rsidRPr="00F65E31">
        <w:rPr>
          <w:rFonts w:ascii="Times New Roman" w:hAnsi="Times New Roman" w:cs="Times New Roman"/>
          <w:sz w:val="24"/>
          <w:szCs w:val="24"/>
        </w:rPr>
        <w:lastRenderedPageBreak/>
        <w:t>Приложение 1</w:t>
      </w:r>
    </w:p>
    <w:p w14:paraId="55341BDD" w14:textId="77777777" w:rsidR="002E096E" w:rsidRPr="00F65E31" w:rsidRDefault="002E096E" w:rsidP="002E096E">
      <w:pPr>
        <w:pStyle w:val="ConsPlusNormal"/>
        <w:jc w:val="right"/>
        <w:rPr>
          <w:rFonts w:ascii="Times New Roman" w:hAnsi="Times New Roman" w:cs="Times New Roman"/>
          <w:sz w:val="24"/>
          <w:szCs w:val="24"/>
        </w:rPr>
      </w:pPr>
      <w:r w:rsidRPr="00F65E31">
        <w:rPr>
          <w:rFonts w:ascii="Times New Roman" w:hAnsi="Times New Roman" w:cs="Times New Roman"/>
          <w:sz w:val="24"/>
          <w:szCs w:val="24"/>
        </w:rPr>
        <w:t>к Порядку</w:t>
      </w:r>
    </w:p>
    <w:p w14:paraId="4B1DCED7" w14:textId="77777777" w:rsidR="002E096E" w:rsidRPr="00F65E31" w:rsidRDefault="002E096E" w:rsidP="002E096E">
      <w:pPr>
        <w:pStyle w:val="ConsPlusNormal"/>
        <w:jc w:val="right"/>
        <w:rPr>
          <w:rFonts w:ascii="Times New Roman" w:hAnsi="Times New Roman" w:cs="Times New Roman"/>
          <w:sz w:val="24"/>
          <w:szCs w:val="24"/>
        </w:rPr>
      </w:pPr>
      <w:r w:rsidRPr="00F65E31">
        <w:rPr>
          <w:rFonts w:ascii="Times New Roman" w:hAnsi="Times New Roman" w:cs="Times New Roman"/>
          <w:sz w:val="24"/>
          <w:szCs w:val="24"/>
        </w:rPr>
        <w:t>установления и оценки</w:t>
      </w:r>
    </w:p>
    <w:p w14:paraId="5194FAFA" w14:textId="77777777" w:rsidR="002E096E" w:rsidRPr="00F65E31" w:rsidRDefault="002E096E" w:rsidP="00CE1EDA">
      <w:pPr>
        <w:pStyle w:val="ConsPlusNormal"/>
        <w:jc w:val="right"/>
        <w:rPr>
          <w:rFonts w:ascii="Times New Roman" w:hAnsi="Times New Roman" w:cs="Times New Roman"/>
          <w:sz w:val="24"/>
          <w:szCs w:val="24"/>
        </w:rPr>
      </w:pPr>
      <w:r w:rsidRPr="00F65E31">
        <w:rPr>
          <w:rFonts w:ascii="Times New Roman" w:hAnsi="Times New Roman" w:cs="Times New Roman"/>
          <w:sz w:val="24"/>
          <w:szCs w:val="24"/>
        </w:rPr>
        <w:t>применения обязательных требований,</w:t>
      </w:r>
    </w:p>
    <w:p w14:paraId="5B6D1FBC" w14:textId="77777777" w:rsidR="002E096E" w:rsidRPr="00F65E31" w:rsidRDefault="002E096E" w:rsidP="00CE1EDA">
      <w:pPr>
        <w:pStyle w:val="ConsPlusNormal"/>
        <w:jc w:val="right"/>
        <w:rPr>
          <w:rFonts w:ascii="Times New Roman" w:hAnsi="Times New Roman" w:cs="Times New Roman"/>
          <w:sz w:val="24"/>
          <w:szCs w:val="24"/>
        </w:rPr>
      </w:pPr>
      <w:r w:rsidRPr="00F65E31">
        <w:rPr>
          <w:rFonts w:ascii="Times New Roman" w:hAnsi="Times New Roman" w:cs="Times New Roman"/>
          <w:sz w:val="24"/>
          <w:szCs w:val="24"/>
        </w:rPr>
        <w:t>устанавливаемых муниципальными</w:t>
      </w:r>
    </w:p>
    <w:p w14:paraId="0467641D" w14:textId="77777777" w:rsidR="002E096E" w:rsidRPr="00F65E31" w:rsidRDefault="002E096E" w:rsidP="00CE1EDA">
      <w:pPr>
        <w:pStyle w:val="ConsPlusNormal"/>
        <w:jc w:val="right"/>
        <w:rPr>
          <w:rFonts w:ascii="Times New Roman" w:hAnsi="Times New Roman" w:cs="Times New Roman"/>
          <w:sz w:val="24"/>
          <w:szCs w:val="24"/>
        </w:rPr>
      </w:pPr>
      <w:r w:rsidRPr="00F65E31">
        <w:rPr>
          <w:rFonts w:ascii="Times New Roman" w:hAnsi="Times New Roman" w:cs="Times New Roman"/>
          <w:sz w:val="24"/>
          <w:szCs w:val="24"/>
        </w:rPr>
        <w:t>нормативными правовыми актами</w:t>
      </w:r>
    </w:p>
    <w:p w14:paraId="0D7866D5" w14:textId="6233FC7C" w:rsidR="00CE1EDA" w:rsidRPr="00F65E31" w:rsidRDefault="00CE1EDA" w:rsidP="00CE1EDA">
      <w:pPr>
        <w:widowControl w:val="0"/>
        <w:autoSpaceDE w:val="0"/>
        <w:autoSpaceDN w:val="0"/>
        <w:adjustRightInd w:val="0"/>
        <w:spacing w:after="0" w:line="20" w:lineRule="atLeast"/>
        <w:contextualSpacing/>
        <w:jc w:val="right"/>
        <w:rPr>
          <w:rFonts w:ascii="Times New Roman" w:eastAsia="Times New Roman" w:hAnsi="Times New Roman" w:cs="Times New Roman"/>
          <w:sz w:val="24"/>
          <w:szCs w:val="24"/>
          <w:lang w:eastAsia="ru-RU"/>
        </w:rPr>
      </w:pPr>
      <w:r w:rsidRPr="00F65E31">
        <w:rPr>
          <w:rFonts w:ascii="Times New Roman" w:eastAsia="Times New Roman" w:hAnsi="Times New Roman" w:cs="Times New Roman"/>
          <w:sz w:val="24"/>
          <w:szCs w:val="24"/>
          <w:lang w:eastAsia="ru-RU"/>
        </w:rPr>
        <w:t xml:space="preserve">сельского поселения </w:t>
      </w:r>
      <w:r w:rsidR="00F65E31" w:rsidRPr="00F65E31">
        <w:rPr>
          <w:rFonts w:ascii="Times New Roman" w:eastAsia="Times New Roman" w:hAnsi="Times New Roman" w:cs="Times New Roman"/>
          <w:sz w:val="24"/>
          <w:szCs w:val="24"/>
          <w:lang w:eastAsia="ru-RU"/>
        </w:rPr>
        <w:t>Кандабулак</w:t>
      </w:r>
      <w:r w:rsidRPr="00F65E31">
        <w:rPr>
          <w:rFonts w:ascii="Times New Roman" w:eastAsia="Times New Roman" w:hAnsi="Times New Roman" w:cs="Times New Roman"/>
          <w:sz w:val="24"/>
          <w:szCs w:val="24"/>
          <w:lang w:eastAsia="ru-RU"/>
        </w:rPr>
        <w:t xml:space="preserve"> </w:t>
      </w:r>
    </w:p>
    <w:p w14:paraId="5F0DB8FE" w14:textId="77777777" w:rsidR="00CE1EDA" w:rsidRPr="00F65E31" w:rsidRDefault="00CE1EDA" w:rsidP="00CE1EDA">
      <w:pPr>
        <w:widowControl w:val="0"/>
        <w:autoSpaceDE w:val="0"/>
        <w:autoSpaceDN w:val="0"/>
        <w:adjustRightInd w:val="0"/>
        <w:spacing w:after="0" w:line="20" w:lineRule="atLeast"/>
        <w:contextualSpacing/>
        <w:jc w:val="right"/>
        <w:rPr>
          <w:rFonts w:ascii="Times New Roman" w:eastAsia="Times New Roman" w:hAnsi="Times New Roman" w:cs="Times New Roman"/>
          <w:sz w:val="24"/>
          <w:szCs w:val="24"/>
          <w:lang w:eastAsia="ru-RU"/>
        </w:rPr>
      </w:pPr>
      <w:r w:rsidRPr="00F65E31">
        <w:rPr>
          <w:rFonts w:ascii="Times New Roman" w:eastAsia="Times New Roman" w:hAnsi="Times New Roman" w:cs="Times New Roman"/>
          <w:sz w:val="24"/>
          <w:szCs w:val="24"/>
          <w:lang w:eastAsia="ru-RU"/>
        </w:rPr>
        <w:t>муниципального района Сергиевский Самарской области</w:t>
      </w:r>
    </w:p>
    <w:p w14:paraId="2C7ECA48" w14:textId="77777777" w:rsidR="00CE1EDA" w:rsidRPr="00C436E1" w:rsidRDefault="00CE1EDA" w:rsidP="002E096E">
      <w:pPr>
        <w:pStyle w:val="ConsPlusNormal"/>
        <w:jc w:val="right"/>
        <w:rPr>
          <w:rFonts w:ascii="Times New Roman" w:hAnsi="Times New Roman" w:cs="Times New Roman"/>
        </w:rPr>
      </w:pPr>
    </w:p>
    <w:p w14:paraId="1722F61D" w14:textId="77777777" w:rsidR="002E096E" w:rsidRPr="00C436E1" w:rsidRDefault="002E096E" w:rsidP="002E096E">
      <w:pPr>
        <w:pStyle w:val="ConsPlusNormal"/>
        <w:jc w:val="right"/>
        <w:rPr>
          <w:rFonts w:ascii="Times New Roman" w:hAnsi="Times New Roman" w:cs="Times New Roman"/>
        </w:rPr>
      </w:pPr>
    </w:p>
    <w:p w14:paraId="334874BA" w14:textId="77777777" w:rsidR="002E096E" w:rsidRPr="00C436E1" w:rsidRDefault="002E096E" w:rsidP="002E096E">
      <w:pPr>
        <w:pStyle w:val="ConsPlusNormal"/>
        <w:jc w:val="both"/>
        <w:rPr>
          <w:rFonts w:ascii="Times New Roman" w:hAnsi="Times New Roman" w:cs="Times New Roman"/>
        </w:rPr>
      </w:pPr>
    </w:p>
    <w:p w14:paraId="7DB2D444" w14:textId="77777777" w:rsidR="002E096E" w:rsidRPr="00CE1EDA" w:rsidRDefault="002E096E" w:rsidP="002E096E">
      <w:pPr>
        <w:pStyle w:val="ConsPlusNormal"/>
        <w:jc w:val="center"/>
        <w:rPr>
          <w:rFonts w:ascii="Times New Roman" w:hAnsi="Times New Roman" w:cs="Times New Roman"/>
          <w:sz w:val="24"/>
          <w:szCs w:val="24"/>
        </w:rPr>
      </w:pPr>
      <w:bookmarkStart w:id="6" w:name="P148"/>
      <w:bookmarkEnd w:id="6"/>
      <w:r w:rsidRPr="00CE1EDA">
        <w:rPr>
          <w:rFonts w:ascii="Times New Roman" w:hAnsi="Times New Roman" w:cs="Times New Roman"/>
          <w:sz w:val="24"/>
          <w:szCs w:val="24"/>
        </w:rPr>
        <w:t>ЕЖЕГОДНЫЙ ПЛАН</w:t>
      </w:r>
    </w:p>
    <w:p w14:paraId="50862698" w14:textId="77777777" w:rsidR="002E096E" w:rsidRPr="00CE1EDA" w:rsidRDefault="002E096E" w:rsidP="002E096E">
      <w:pPr>
        <w:pStyle w:val="ConsPlusNormal"/>
        <w:jc w:val="center"/>
        <w:rPr>
          <w:rFonts w:ascii="Times New Roman" w:hAnsi="Times New Roman" w:cs="Times New Roman"/>
          <w:sz w:val="24"/>
          <w:szCs w:val="24"/>
        </w:rPr>
      </w:pPr>
      <w:r w:rsidRPr="00CE1EDA">
        <w:rPr>
          <w:rFonts w:ascii="Times New Roman" w:hAnsi="Times New Roman" w:cs="Times New Roman"/>
          <w:sz w:val="24"/>
          <w:szCs w:val="24"/>
        </w:rPr>
        <w:t>проведения оценки применения обязательных требований,</w:t>
      </w:r>
    </w:p>
    <w:p w14:paraId="458372A8" w14:textId="77777777" w:rsidR="002E096E" w:rsidRPr="00CE1EDA" w:rsidRDefault="002E096E" w:rsidP="002E096E">
      <w:pPr>
        <w:pStyle w:val="ConsPlusNormal"/>
        <w:jc w:val="center"/>
        <w:rPr>
          <w:rFonts w:ascii="Times New Roman" w:hAnsi="Times New Roman" w:cs="Times New Roman"/>
          <w:sz w:val="24"/>
          <w:szCs w:val="24"/>
        </w:rPr>
      </w:pPr>
      <w:r w:rsidRPr="00CE1EDA">
        <w:rPr>
          <w:rFonts w:ascii="Times New Roman" w:hAnsi="Times New Roman" w:cs="Times New Roman"/>
          <w:sz w:val="24"/>
          <w:szCs w:val="24"/>
        </w:rPr>
        <w:t>содержащихся в муниципальных нормативных правовых актах</w:t>
      </w:r>
    </w:p>
    <w:p w14:paraId="5ED25DE9" w14:textId="68762BAD" w:rsidR="00CE1EDA" w:rsidRDefault="00CE1EDA" w:rsidP="00CE1EDA">
      <w:pPr>
        <w:widowControl w:val="0"/>
        <w:autoSpaceDE w:val="0"/>
        <w:autoSpaceDN w:val="0"/>
        <w:adjustRightInd w:val="0"/>
        <w:spacing w:after="0" w:line="20" w:lineRule="atLeast"/>
        <w:contextualSpacing/>
        <w:jc w:val="center"/>
        <w:rPr>
          <w:rFonts w:ascii="Times New Roman" w:eastAsia="Times New Roman" w:hAnsi="Times New Roman" w:cs="Times New Roman"/>
          <w:sz w:val="24"/>
          <w:szCs w:val="24"/>
          <w:lang w:eastAsia="ru-RU"/>
        </w:rPr>
      </w:pPr>
      <w:r w:rsidRPr="00CE1EDA">
        <w:rPr>
          <w:rFonts w:ascii="Times New Roman" w:eastAsia="Times New Roman" w:hAnsi="Times New Roman" w:cs="Times New Roman"/>
          <w:sz w:val="24"/>
          <w:szCs w:val="24"/>
          <w:lang w:eastAsia="ru-RU"/>
        </w:rPr>
        <w:t xml:space="preserve">сельского поселения </w:t>
      </w:r>
      <w:r w:rsidR="00F65E31" w:rsidRPr="00F65E31">
        <w:rPr>
          <w:rFonts w:ascii="Times New Roman" w:eastAsia="Times New Roman" w:hAnsi="Times New Roman" w:cs="Times New Roman"/>
          <w:sz w:val="24"/>
          <w:szCs w:val="24"/>
          <w:lang w:eastAsia="ru-RU"/>
        </w:rPr>
        <w:t>Кандабулак</w:t>
      </w:r>
      <w:r w:rsidRPr="00CE1EDA">
        <w:rPr>
          <w:rFonts w:ascii="Times New Roman" w:eastAsia="Times New Roman" w:hAnsi="Times New Roman" w:cs="Times New Roman"/>
          <w:sz w:val="24"/>
          <w:szCs w:val="24"/>
          <w:lang w:eastAsia="ru-RU"/>
        </w:rPr>
        <w:t xml:space="preserve"> муниципального района Сергиевский Самарской области</w:t>
      </w:r>
      <w:r>
        <w:rPr>
          <w:rFonts w:ascii="Times New Roman" w:eastAsia="Times New Roman" w:hAnsi="Times New Roman" w:cs="Times New Roman"/>
          <w:sz w:val="24"/>
          <w:szCs w:val="24"/>
          <w:lang w:eastAsia="ru-RU"/>
        </w:rPr>
        <w:t>,</w:t>
      </w:r>
    </w:p>
    <w:p w14:paraId="4769AD67" w14:textId="77777777" w:rsidR="002E096E" w:rsidRPr="00CE1EDA" w:rsidRDefault="002E096E" w:rsidP="00CE1EDA">
      <w:pPr>
        <w:widowControl w:val="0"/>
        <w:autoSpaceDE w:val="0"/>
        <w:autoSpaceDN w:val="0"/>
        <w:adjustRightInd w:val="0"/>
        <w:spacing w:after="0" w:line="20" w:lineRule="atLeast"/>
        <w:contextualSpacing/>
        <w:jc w:val="center"/>
        <w:rPr>
          <w:rFonts w:ascii="Times New Roman" w:hAnsi="Times New Roman" w:cs="Times New Roman"/>
          <w:sz w:val="24"/>
          <w:szCs w:val="24"/>
        </w:rPr>
      </w:pPr>
      <w:r w:rsidRPr="00CE1EDA">
        <w:rPr>
          <w:rFonts w:ascii="Times New Roman" w:hAnsi="Times New Roman" w:cs="Times New Roman"/>
          <w:sz w:val="24"/>
          <w:szCs w:val="24"/>
        </w:rPr>
        <w:t>на ________ год</w:t>
      </w:r>
    </w:p>
    <w:p w14:paraId="3C2E28A0" w14:textId="77777777" w:rsidR="002E096E" w:rsidRPr="00C436E1" w:rsidRDefault="002E096E" w:rsidP="002E096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9"/>
        <w:gridCol w:w="9026"/>
      </w:tblGrid>
      <w:tr w:rsidR="002E096E" w:rsidRPr="00CE1EDA" w14:paraId="7A94181F" w14:textId="77777777" w:rsidTr="007E31A2">
        <w:tc>
          <w:tcPr>
            <w:tcW w:w="959" w:type="dxa"/>
          </w:tcPr>
          <w:p w14:paraId="51D964A8" w14:textId="77777777" w:rsidR="002E096E" w:rsidRPr="00CE1EDA" w:rsidRDefault="002E096E" w:rsidP="007E31A2">
            <w:pPr>
              <w:pStyle w:val="ConsPlusNormal"/>
              <w:ind w:firstLine="0"/>
              <w:jc w:val="both"/>
              <w:rPr>
                <w:rFonts w:ascii="Times New Roman" w:hAnsi="Times New Roman" w:cs="Times New Roman"/>
                <w:sz w:val="24"/>
                <w:szCs w:val="24"/>
              </w:rPr>
            </w:pPr>
            <w:r w:rsidRPr="00CE1EDA">
              <w:rPr>
                <w:rFonts w:ascii="Times New Roman" w:hAnsi="Times New Roman" w:cs="Times New Roman"/>
                <w:sz w:val="24"/>
                <w:szCs w:val="24"/>
              </w:rPr>
              <w:t>№п/п</w:t>
            </w:r>
          </w:p>
        </w:tc>
        <w:tc>
          <w:tcPr>
            <w:tcW w:w="9026" w:type="dxa"/>
          </w:tcPr>
          <w:p w14:paraId="1BF75567" w14:textId="77777777" w:rsidR="002E096E" w:rsidRPr="00CE1EDA" w:rsidRDefault="002E096E" w:rsidP="000A463B">
            <w:pPr>
              <w:pStyle w:val="ConsPlusNormal"/>
              <w:jc w:val="center"/>
              <w:rPr>
                <w:rFonts w:ascii="Times New Roman" w:hAnsi="Times New Roman" w:cs="Times New Roman"/>
                <w:sz w:val="24"/>
                <w:szCs w:val="24"/>
              </w:rPr>
            </w:pPr>
            <w:r w:rsidRPr="00CE1EDA">
              <w:rPr>
                <w:rFonts w:ascii="Times New Roman" w:hAnsi="Times New Roman" w:cs="Times New Roman"/>
                <w:sz w:val="24"/>
                <w:szCs w:val="24"/>
              </w:rPr>
              <w:t>Вид, реквизиты и наименование муниципального нормативного правового акта, подлежащего оценке</w:t>
            </w:r>
          </w:p>
        </w:tc>
      </w:tr>
      <w:tr w:rsidR="002E096E" w:rsidRPr="00CE1EDA" w14:paraId="4A57CDD2" w14:textId="77777777" w:rsidTr="007E31A2">
        <w:tc>
          <w:tcPr>
            <w:tcW w:w="959" w:type="dxa"/>
          </w:tcPr>
          <w:p w14:paraId="1E6E56F3" w14:textId="77777777" w:rsidR="002E096E" w:rsidRPr="00CE1EDA" w:rsidRDefault="002E096E" w:rsidP="007E31A2">
            <w:pPr>
              <w:pStyle w:val="ConsPlusNormal"/>
              <w:ind w:firstLine="0"/>
              <w:jc w:val="both"/>
              <w:rPr>
                <w:rFonts w:ascii="Times New Roman" w:hAnsi="Times New Roman" w:cs="Times New Roman"/>
                <w:sz w:val="24"/>
                <w:szCs w:val="24"/>
              </w:rPr>
            </w:pPr>
            <w:r w:rsidRPr="00CE1EDA">
              <w:rPr>
                <w:rFonts w:ascii="Times New Roman" w:hAnsi="Times New Roman" w:cs="Times New Roman"/>
                <w:sz w:val="24"/>
                <w:szCs w:val="24"/>
              </w:rPr>
              <w:t>1.</w:t>
            </w:r>
          </w:p>
        </w:tc>
        <w:tc>
          <w:tcPr>
            <w:tcW w:w="9026" w:type="dxa"/>
          </w:tcPr>
          <w:p w14:paraId="0A0A5B28" w14:textId="77777777" w:rsidR="002E096E" w:rsidRPr="00CE1EDA" w:rsidRDefault="002E096E" w:rsidP="000A463B">
            <w:pPr>
              <w:pStyle w:val="ConsPlusNormal"/>
              <w:rPr>
                <w:rFonts w:ascii="Times New Roman" w:hAnsi="Times New Roman" w:cs="Times New Roman"/>
                <w:sz w:val="24"/>
                <w:szCs w:val="24"/>
              </w:rPr>
            </w:pPr>
          </w:p>
        </w:tc>
      </w:tr>
      <w:tr w:rsidR="002E096E" w:rsidRPr="00CE1EDA" w14:paraId="394D2350" w14:textId="77777777" w:rsidTr="007E31A2">
        <w:tc>
          <w:tcPr>
            <w:tcW w:w="959" w:type="dxa"/>
          </w:tcPr>
          <w:p w14:paraId="257FC549" w14:textId="77777777" w:rsidR="002E096E" w:rsidRPr="00CE1EDA" w:rsidRDefault="002E096E" w:rsidP="007E31A2">
            <w:pPr>
              <w:pStyle w:val="ConsPlusNormal"/>
              <w:ind w:firstLine="0"/>
              <w:jc w:val="both"/>
              <w:rPr>
                <w:rFonts w:ascii="Times New Roman" w:hAnsi="Times New Roman" w:cs="Times New Roman"/>
                <w:sz w:val="24"/>
                <w:szCs w:val="24"/>
              </w:rPr>
            </w:pPr>
            <w:r w:rsidRPr="00CE1EDA">
              <w:rPr>
                <w:rFonts w:ascii="Times New Roman" w:hAnsi="Times New Roman" w:cs="Times New Roman"/>
                <w:sz w:val="24"/>
                <w:szCs w:val="24"/>
              </w:rPr>
              <w:t>2.</w:t>
            </w:r>
          </w:p>
        </w:tc>
        <w:tc>
          <w:tcPr>
            <w:tcW w:w="9026" w:type="dxa"/>
          </w:tcPr>
          <w:p w14:paraId="31C04CC0" w14:textId="77777777" w:rsidR="002E096E" w:rsidRPr="00CE1EDA" w:rsidRDefault="002E096E" w:rsidP="000A463B">
            <w:pPr>
              <w:pStyle w:val="ConsPlusNormal"/>
              <w:rPr>
                <w:rFonts w:ascii="Times New Roman" w:hAnsi="Times New Roman" w:cs="Times New Roman"/>
                <w:sz w:val="24"/>
                <w:szCs w:val="24"/>
              </w:rPr>
            </w:pPr>
          </w:p>
        </w:tc>
      </w:tr>
      <w:tr w:rsidR="002E096E" w:rsidRPr="00CE1EDA" w14:paraId="501CDBDA" w14:textId="77777777" w:rsidTr="007E31A2">
        <w:tc>
          <w:tcPr>
            <w:tcW w:w="959" w:type="dxa"/>
          </w:tcPr>
          <w:p w14:paraId="5F508B6D" w14:textId="77777777" w:rsidR="002E096E" w:rsidRPr="00CE1EDA" w:rsidRDefault="002E096E" w:rsidP="007E31A2">
            <w:pPr>
              <w:pStyle w:val="ConsPlusNormal"/>
              <w:ind w:firstLine="0"/>
              <w:jc w:val="both"/>
              <w:rPr>
                <w:rFonts w:ascii="Times New Roman" w:hAnsi="Times New Roman" w:cs="Times New Roman"/>
                <w:sz w:val="24"/>
                <w:szCs w:val="24"/>
              </w:rPr>
            </w:pPr>
            <w:r w:rsidRPr="00CE1EDA">
              <w:rPr>
                <w:rFonts w:ascii="Times New Roman" w:hAnsi="Times New Roman" w:cs="Times New Roman"/>
                <w:sz w:val="24"/>
                <w:szCs w:val="24"/>
              </w:rPr>
              <w:t>3.</w:t>
            </w:r>
          </w:p>
        </w:tc>
        <w:tc>
          <w:tcPr>
            <w:tcW w:w="9026" w:type="dxa"/>
          </w:tcPr>
          <w:p w14:paraId="3001CCDC" w14:textId="77777777" w:rsidR="002E096E" w:rsidRPr="00CE1EDA" w:rsidRDefault="002E096E" w:rsidP="000A463B">
            <w:pPr>
              <w:pStyle w:val="ConsPlusNormal"/>
              <w:rPr>
                <w:rFonts w:ascii="Times New Roman" w:hAnsi="Times New Roman" w:cs="Times New Roman"/>
                <w:sz w:val="24"/>
                <w:szCs w:val="24"/>
              </w:rPr>
            </w:pPr>
          </w:p>
        </w:tc>
      </w:tr>
    </w:tbl>
    <w:p w14:paraId="7E2B226B" w14:textId="77777777" w:rsidR="002E096E" w:rsidRPr="00C436E1" w:rsidRDefault="002E096E" w:rsidP="002E096E">
      <w:pPr>
        <w:pStyle w:val="ConsPlusNormal"/>
        <w:jc w:val="both"/>
        <w:rPr>
          <w:rFonts w:ascii="Times New Roman" w:hAnsi="Times New Roman" w:cs="Times New Roman"/>
        </w:rPr>
      </w:pPr>
    </w:p>
    <w:p w14:paraId="57D4561C" w14:textId="77777777" w:rsidR="002E096E" w:rsidRPr="00C436E1" w:rsidRDefault="002E096E" w:rsidP="002E096E">
      <w:pPr>
        <w:pStyle w:val="ConsPlusNormal"/>
        <w:jc w:val="both"/>
        <w:rPr>
          <w:rFonts w:ascii="Times New Roman" w:hAnsi="Times New Roman" w:cs="Times New Roman"/>
        </w:rPr>
      </w:pPr>
    </w:p>
    <w:p w14:paraId="07F8581A" w14:textId="77777777" w:rsidR="002E096E" w:rsidRPr="00C436E1" w:rsidRDefault="002E096E" w:rsidP="002E096E">
      <w:pPr>
        <w:pStyle w:val="ConsPlusNormal"/>
        <w:jc w:val="both"/>
        <w:rPr>
          <w:rFonts w:ascii="Times New Roman" w:hAnsi="Times New Roman" w:cs="Times New Roman"/>
        </w:rPr>
      </w:pPr>
    </w:p>
    <w:p w14:paraId="5D588E72" w14:textId="77777777" w:rsidR="002E096E" w:rsidRPr="00C436E1" w:rsidRDefault="002E096E" w:rsidP="002E096E">
      <w:pPr>
        <w:pStyle w:val="ConsPlusNormal"/>
        <w:jc w:val="both"/>
        <w:rPr>
          <w:rFonts w:ascii="Times New Roman" w:hAnsi="Times New Roman" w:cs="Times New Roman"/>
        </w:rPr>
      </w:pPr>
    </w:p>
    <w:p w14:paraId="295DA3AD" w14:textId="77777777" w:rsidR="002E096E" w:rsidRPr="00C436E1" w:rsidRDefault="002E096E" w:rsidP="002E096E">
      <w:pPr>
        <w:pStyle w:val="ConsPlusNormal"/>
        <w:jc w:val="both"/>
        <w:rPr>
          <w:rFonts w:ascii="Times New Roman" w:hAnsi="Times New Roman" w:cs="Times New Roman"/>
        </w:rPr>
      </w:pPr>
    </w:p>
    <w:p w14:paraId="085CEBC8" w14:textId="77777777" w:rsidR="007E31A2" w:rsidRDefault="007E31A2" w:rsidP="002E096E">
      <w:pPr>
        <w:pStyle w:val="ConsPlusNormal"/>
        <w:jc w:val="right"/>
        <w:outlineLvl w:val="1"/>
        <w:rPr>
          <w:rFonts w:ascii="Times New Roman" w:hAnsi="Times New Roman" w:cs="Times New Roman"/>
        </w:rPr>
      </w:pPr>
    </w:p>
    <w:p w14:paraId="6FCE1984" w14:textId="77777777" w:rsidR="007E31A2" w:rsidRDefault="007E31A2" w:rsidP="002E096E">
      <w:pPr>
        <w:pStyle w:val="ConsPlusNormal"/>
        <w:jc w:val="right"/>
        <w:outlineLvl w:val="1"/>
        <w:rPr>
          <w:rFonts w:ascii="Times New Roman" w:hAnsi="Times New Roman" w:cs="Times New Roman"/>
        </w:rPr>
      </w:pPr>
    </w:p>
    <w:p w14:paraId="50B5D031" w14:textId="77777777" w:rsidR="007E31A2" w:rsidRDefault="007E31A2" w:rsidP="002E096E">
      <w:pPr>
        <w:pStyle w:val="ConsPlusNormal"/>
        <w:jc w:val="right"/>
        <w:outlineLvl w:val="1"/>
        <w:rPr>
          <w:rFonts w:ascii="Times New Roman" w:hAnsi="Times New Roman" w:cs="Times New Roman"/>
        </w:rPr>
      </w:pPr>
    </w:p>
    <w:p w14:paraId="6A00CFB9" w14:textId="77777777" w:rsidR="007E31A2" w:rsidRDefault="007E31A2" w:rsidP="002E096E">
      <w:pPr>
        <w:pStyle w:val="ConsPlusNormal"/>
        <w:jc w:val="right"/>
        <w:outlineLvl w:val="1"/>
        <w:rPr>
          <w:rFonts w:ascii="Times New Roman" w:hAnsi="Times New Roman" w:cs="Times New Roman"/>
        </w:rPr>
      </w:pPr>
    </w:p>
    <w:p w14:paraId="3C2DE9F0" w14:textId="77777777" w:rsidR="007E31A2" w:rsidRDefault="007E31A2" w:rsidP="002E096E">
      <w:pPr>
        <w:pStyle w:val="ConsPlusNormal"/>
        <w:jc w:val="right"/>
        <w:outlineLvl w:val="1"/>
        <w:rPr>
          <w:rFonts w:ascii="Times New Roman" w:hAnsi="Times New Roman" w:cs="Times New Roman"/>
        </w:rPr>
      </w:pPr>
    </w:p>
    <w:p w14:paraId="48746E15" w14:textId="77777777" w:rsidR="007E31A2" w:rsidRDefault="007E31A2" w:rsidP="002E096E">
      <w:pPr>
        <w:pStyle w:val="ConsPlusNormal"/>
        <w:jc w:val="right"/>
        <w:outlineLvl w:val="1"/>
        <w:rPr>
          <w:rFonts w:ascii="Times New Roman" w:hAnsi="Times New Roman" w:cs="Times New Roman"/>
        </w:rPr>
      </w:pPr>
    </w:p>
    <w:p w14:paraId="35B009ED" w14:textId="77777777" w:rsidR="007E31A2" w:rsidRDefault="007E31A2" w:rsidP="002E096E">
      <w:pPr>
        <w:pStyle w:val="ConsPlusNormal"/>
        <w:jc w:val="right"/>
        <w:outlineLvl w:val="1"/>
        <w:rPr>
          <w:rFonts w:ascii="Times New Roman" w:hAnsi="Times New Roman" w:cs="Times New Roman"/>
        </w:rPr>
      </w:pPr>
    </w:p>
    <w:p w14:paraId="3D798AF6" w14:textId="77777777" w:rsidR="007E31A2" w:rsidRDefault="007E31A2" w:rsidP="002E096E">
      <w:pPr>
        <w:pStyle w:val="ConsPlusNormal"/>
        <w:jc w:val="right"/>
        <w:outlineLvl w:val="1"/>
        <w:rPr>
          <w:rFonts w:ascii="Times New Roman" w:hAnsi="Times New Roman" w:cs="Times New Roman"/>
        </w:rPr>
      </w:pPr>
    </w:p>
    <w:p w14:paraId="7AD4CC3E" w14:textId="77777777" w:rsidR="007E31A2" w:rsidRDefault="007E31A2" w:rsidP="002E096E">
      <w:pPr>
        <w:pStyle w:val="ConsPlusNormal"/>
        <w:jc w:val="right"/>
        <w:outlineLvl w:val="1"/>
        <w:rPr>
          <w:rFonts w:ascii="Times New Roman" w:hAnsi="Times New Roman" w:cs="Times New Roman"/>
        </w:rPr>
      </w:pPr>
    </w:p>
    <w:p w14:paraId="50AC4E4C" w14:textId="77777777" w:rsidR="007E31A2" w:rsidRDefault="007E31A2" w:rsidP="002E096E">
      <w:pPr>
        <w:pStyle w:val="ConsPlusNormal"/>
        <w:jc w:val="right"/>
        <w:outlineLvl w:val="1"/>
        <w:rPr>
          <w:rFonts w:ascii="Times New Roman" w:hAnsi="Times New Roman" w:cs="Times New Roman"/>
        </w:rPr>
      </w:pPr>
    </w:p>
    <w:p w14:paraId="7D44A979" w14:textId="77777777" w:rsidR="007E31A2" w:rsidRDefault="007E31A2" w:rsidP="002E096E">
      <w:pPr>
        <w:pStyle w:val="ConsPlusNormal"/>
        <w:jc w:val="right"/>
        <w:outlineLvl w:val="1"/>
        <w:rPr>
          <w:rFonts w:ascii="Times New Roman" w:hAnsi="Times New Roman" w:cs="Times New Roman"/>
        </w:rPr>
      </w:pPr>
    </w:p>
    <w:p w14:paraId="4E268E6D" w14:textId="77777777" w:rsidR="007E31A2" w:rsidRDefault="007E31A2" w:rsidP="002E096E">
      <w:pPr>
        <w:pStyle w:val="ConsPlusNormal"/>
        <w:jc w:val="right"/>
        <w:outlineLvl w:val="1"/>
        <w:rPr>
          <w:rFonts w:ascii="Times New Roman" w:hAnsi="Times New Roman" w:cs="Times New Roman"/>
        </w:rPr>
      </w:pPr>
    </w:p>
    <w:p w14:paraId="3832D506" w14:textId="77777777" w:rsidR="007E31A2" w:rsidRDefault="007E31A2" w:rsidP="002E096E">
      <w:pPr>
        <w:pStyle w:val="ConsPlusNormal"/>
        <w:jc w:val="right"/>
        <w:outlineLvl w:val="1"/>
        <w:rPr>
          <w:rFonts w:ascii="Times New Roman" w:hAnsi="Times New Roman" w:cs="Times New Roman"/>
        </w:rPr>
      </w:pPr>
    </w:p>
    <w:p w14:paraId="11231076" w14:textId="77777777" w:rsidR="007E31A2" w:rsidRDefault="007E31A2" w:rsidP="002E096E">
      <w:pPr>
        <w:pStyle w:val="ConsPlusNormal"/>
        <w:jc w:val="right"/>
        <w:outlineLvl w:val="1"/>
        <w:rPr>
          <w:rFonts w:ascii="Times New Roman" w:hAnsi="Times New Roman" w:cs="Times New Roman"/>
        </w:rPr>
      </w:pPr>
    </w:p>
    <w:p w14:paraId="093B4B13" w14:textId="77777777" w:rsidR="007E31A2" w:rsidRDefault="007E31A2" w:rsidP="002E096E">
      <w:pPr>
        <w:pStyle w:val="ConsPlusNormal"/>
        <w:jc w:val="right"/>
        <w:outlineLvl w:val="1"/>
        <w:rPr>
          <w:rFonts w:ascii="Times New Roman" w:hAnsi="Times New Roman" w:cs="Times New Roman"/>
        </w:rPr>
      </w:pPr>
    </w:p>
    <w:p w14:paraId="42BBC0F7" w14:textId="77777777" w:rsidR="007E31A2" w:rsidRDefault="007E31A2" w:rsidP="002E096E">
      <w:pPr>
        <w:pStyle w:val="ConsPlusNormal"/>
        <w:jc w:val="right"/>
        <w:outlineLvl w:val="1"/>
        <w:rPr>
          <w:rFonts w:ascii="Times New Roman" w:hAnsi="Times New Roman" w:cs="Times New Roman"/>
        </w:rPr>
      </w:pPr>
    </w:p>
    <w:p w14:paraId="37E68BE3" w14:textId="77777777" w:rsidR="007E31A2" w:rsidRDefault="007E31A2" w:rsidP="002E096E">
      <w:pPr>
        <w:pStyle w:val="ConsPlusNormal"/>
        <w:jc w:val="right"/>
        <w:outlineLvl w:val="1"/>
        <w:rPr>
          <w:rFonts w:ascii="Times New Roman" w:hAnsi="Times New Roman" w:cs="Times New Roman"/>
        </w:rPr>
      </w:pPr>
    </w:p>
    <w:p w14:paraId="22915A3C" w14:textId="77777777" w:rsidR="007E31A2" w:rsidRDefault="007E31A2" w:rsidP="002E096E">
      <w:pPr>
        <w:pStyle w:val="ConsPlusNormal"/>
        <w:jc w:val="right"/>
        <w:outlineLvl w:val="1"/>
        <w:rPr>
          <w:rFonts w:ascii="Times New Roman" w:hAnsi="Times New Roman" w:cs="Times New Roman"/>
        </w:rPr>
      </w:pPr>
    </w:p>
    <w:p w14:paraId="3D3F7050" w14:textId="77777777" w:rsidR="007E31A2" w:rsidRDefault="007E31A2" w:rsidP="002E096E">
      <w:pPr>
        <w:pStyle w:val="ConsPlusNormal"/>
        <w:jc w:val="right"/>
        <w:outlineLvl w:val="1"/>
        <w:rPr>
          <w:rFonts w:ascii="Times New Roman" w:hAnsi="Times New Roman" w:cs="Times New Roman"/>
        </w:rPr>
      </w:pPr>
    </w:p>
    <w:p w14:paraId="45C46F99" w14:textId="77777777" w:rsidR="007E31A2" w:rsidRDefault="007E31A2" w:rsidP="002E096E">
      <w:pPr>
        <w:pStyle w:val="ConsPlusNormal"/>
        <w:jc w:val="right"/>
        <w:outlineLvl w:val="1"/>
        <w:rPr>
          <w:rFonts w:ascii="Times New Roman" w:hAnsi="Times New Roman" w:cs="Times New Roman"/>
        </w:rPr>
      </w:pPr>
    </w:p>
    <w:p w14:paraId="1BFA25D0" w14:textId="77777777" w:rsidR="007E31A2" w:rsidRDefault="007E31A2" w:rsidP="002E096E">
      <w:pPr>
        <w:pStyle w:val="ConsPlusNormal"/>
        <w:jc w:val="right"/>
        <w:outlineLvl w:val="1"/>
        <w:rPr>
          <w:rFonts w:ascii="Times New Roman" w:hAnsi="Times New Roman" w:cs="Times New Roman"/>
        </w:rPr>
      </w:pPr>
    </w:p>
    <w:p w14:paraId="66895F3F" w14:textId="77777777" w:rsidR="007E31A2" w:rsidRDefault="007E31A2" w:rsidP="002E096E">
      <w:pPr>
        <w:pStyle w:val="ConsPlusNormal"/>
        <w:jc w:val="right"/>
        <w:outlineLvl w:val="1"/>
        <w:rPr>
          <w:rFonts w:ascii="Times New Roman" w:hAnsi="Times New Roman" w:cs="Times New Roman"/>
        </w:rPr>
      </w:pPr>
    </w:p>
    <w:p w14:paraId="3F17E70D" w14:textId="77777777" w:rsidR="007E31A2" w:rsidRDefault="007E31A2" w:rsidP="002E096E">
      <w:pPr>
        <w:pStyle w:val="ConsPlusNormal"/>
        <w:jc w:val="right"/>
        <w:outlineLvl w:val="1"/>
        <w:rPr>
          <w:rFonts w:ascii="Times New Roman" w:hAnsi="Times New Roman" w:cs="Times New Roman"/>
        </w:rPr>
      </w:pPr>
    </w:p>
    <w:p w14:paraId="1307BE88" w14:textId="77777777" w:rsidR="007E31A2" w:rsidRDefault="007E31A2" w:rsidP="002E096E">
      <w:pPr>
        <w:pStyle w:val="ConsPlusNormal"/>
        <w:jc w:val="right"/>
        <w:outlineLvl w:val="1"/>
        <w:rPr>
          <w:rFonts w:ascii="Times New Roman" w:hAnsi="Times New Roman" w:cs="Times New Roman"/>
        </w:rPr>
      </w:pPr>
    </w:p>
    <w:p w14:paraId="2B2534F5" w14:textId="77777777" w:rsidR="007E31A2" w:rsidRDefault="007E31A2" w:rsidP="002E096E">
      <w:pPr>
        <w:pStyle w:val="ConsPlusNormal"/>
        <w:jc w:val="right"/>
        <w:outlineLvl w:val="1"/>
        <w:rPr>
          <w:rFonts w:ascii="Times New Roman" w:hAnsi="Times New Roman" w:cs="Times New Roman"/>
        </w:rPr>
      </w:pPr>
    </w:p>
    <w:p w14:paraId="4D6D74C4" w14:textId="77777777" w:rsidR="007E31A2" w:rsidRDefault="007E31A2" w:rsidP="002E096E">
      <w:pPr>
        <w:pStyle w:val="ConsPlusNormal"/>
        <w:jc w:val="right"/>
        <w:outlineLvl w:val="1"/>
        <w:rPr>
          <w:rFonts w:ascii="Times New Roman" w:hAnsi="Times New Roman" w:cs="Times New Roman"/>
        </w:rPr>
      </w:pPr>
    </w:p>
    <w:p w14:paraId="7B257444" w14:textId="77777777" w:rsidR="007E31A2" w:rsidRDefault="007E31A2" w:rsidP="002E096E">
      <w:pPr>
        <w:pStyle w:val="ConsPlusNormal"/>
        <w:jc w:val="right"/>
        <w:outlineLvl w:val="1"/>
        <w:rPr>
          <w:rFonts w:ascii="Times New Roman" w:hAnsi="Times New Roman" w:cs="Times New Roman"/>
        </w:rPr>
      </w:pPr>
    </w:p>
    <w:p w14:paraId="4754F39E" w14:textId="77777777" w:rsidR="007E31A2" w:rsidRDefault="007E31A2" w:rsidP="002E096E">
      <w:pPr>
        <w:pStyle w:val="ConsPlusNormal"/>
        <w:jc w:val="right"/>
        <w:outlineLvl w:val="1"/>
        <w:rPr>
          <w:rFonts w:ascii="Times New Roman" w:hAnsi="Times New Roman" w:cs="Times New Roman"/>
        </w:rPr>
      </w:pPr>
    </w:p>
    <w:p w14:paraId="2112C3AD" w14:textId="77777777" w:rsidR="002E096E" w:rsidRPr="00E56BF8" w:rsidRDefault="002E096E" w:rsidP="002E096E">
      <w:pPr>
        <w:pStyle w:val="ConsPlusNormal"/>
        <w:jc w:val="right"/>
        <w:outlineLvl w:val="1"/>
        <w:rPr>
          <w:rFonts w:ascii="Times New Roman" w:hAnsi="Times New Roman" w:cs="Times New Roman"/>
          <w:sz w:val="24"/>
          <w:szCs w:val="24"/>
        </w:rPr>
      </w:pPr>
      <w:r w:rsidRPr="00E56BF8">
        <w:rPr>
          <w:rFonts w:ascii="Times New Roman" w:hAnsi="Times New Roman" w:cs="Times New Roman"/>
          <w:sz w:val="24"/>
          <w:szCs w:val="24"/>
        </w:rPr>
        <w:t>Приложение 2</w:t>
      </w:r>
    </w:p>
    <w:p w14:paraId="67E97E11" w14:textId="77777777" w:rsidR="002E096E" w:rsidRPr="00E56BF8" w:rsidRDefault="002E096E" w:rsidP="002E096E">
      <w:pPr>
        <w:pStyle w:val="ConsPlusNormal"/>
        <w:jc w:val="right"/>
        <w:rPr>
          <w:rFonts w:ascii="Times New Roman" w:hAnsi="Times New Roman" w:cs="Times New Roman"/>
          <w:sz w:val="24"/>
          <w:szCs w:val="24"/>
        </w:rPr>
      </w:pPr>
      <w:r w:rsidRPr="00E56BF8">
        <w:rPr>
          <w:rFonts w:ascii="Times New Roman" w:hAnsi="Times New Roman" w:cs="Times New Roman"/>
          <w:sz w:val="24"/>
          <w:szCs w:val="24"/>
        </w:rPr>
        <w:t>к Порядку</w:t>
      </w:r>
    </w:p>
    <w:p w14:paraId="03963130" w14:textId="77777777" w:rsidR="002E096E" w:rsidRPr="00E56BF8" w:rsidRDefault="002E096E" w:rsidP="002E096E">
      <w:pPr>
        <w:pStyle w:val="ConsPlusNormal"/>
        <w:jc w:val="right"/>
        <w:rPr>
          <w:rFonts w:ascii="Times New Roman" w:hAnsi="Times New Roman" w:cs="Times New Roman"/>
          <w:sz w:val="24"/>
          <w:szCs w:val="24"/>
        </w:rPr>
      </w:pPr>
      <w:r w:rsidRPr="00E56BF8">
        <w:rPr>
          <w:rFonts w:ascii="Times New Roman" w:hAnsi="Times New Roman" w:cs="Times New Roman"/>
          <w:sz w:val="24"/>
          <w:szCs w:val="24"/>
        </w:rPr>
        <w:t>установления и оценки</w:t>
      </w:r>
    </w:p>
    <w:p w14:paraId="33E9BE34" w14:textId="77777777" w:rsidR="002E096E" w:rsidRPr="00E56BF8" w:rsidRDefault="002E096E" w:rsidP="002E096E">
      <w:pPr>
        <w:pStyle w:val="ConsPlusNormal"/>
        <w:jc w:val="right"/>
        <w:rPr>
          <w:rFonts w:ascii="Times New Roman" w:hAnsi="Times New Roman" w:cs="Times New Roman"/>
          <w:sz w:val="24"/>
          <w:szCs w:val="24"/>
        </w:rPr>
      </w:pPr>
      <w:r w:rsidRPr="00E56BF8">
        <w:rPr>
          <w:rFonts w:ascii="Times New Roman" w:hAnsi="Times New Roman" w:cs="Times New Roman"/>
          <w:sz w:val="24"/>
          <w:szCs w:val="24"/>
        </w:rPr>
        <w:t>применения обязательных требований,</w:t>
      </w:r>
    </w:p>
    <w:p w14:paraId="29329A79" w14:textId="77777777" w:rsidR="002E096E" w:rsidRPr="00E56BF8" w:rsidRDefault="002E096E" w:rsidP="002E096E">
      <w:pPr>
        <w:pStyle w:val="ConsPlusNormal"/>
        <w:jc w:val="right"/>
        <w:rPr>
          <w:rFonts w:ascii="Times New Roman" w:hAnsi="Times New Roman" w:cs="Times New Roman"/>
          <w:sz w:val="24"/>
          <w:szCs w:val="24"/>
        </w:rPr>
      </w:pPr>
      <w:r w:rsidRPr="00E56BF8">
        <w:rPr>
          <w:rFonts w:ascii="Times New Roman" w:hAnsi="Times New Roman" w:cs="Times New Roman"/>
          <w:sz w:val="24"/>
          <w:szCs w:val="24"/>
        </w:rPr>
        <w:t>устанавливаемых муниципальными</w:t>
      </w:r>
    </w:p>
    <w:p w14:paraId="155CD5AC" w14:textId="77777777" w:rsidR="002E096E" w:rsidRPr="00E56BF8" w:rsidRDefault="002E096E" w:rsidP="002E096E">
      <w:pPr>
        <w:pStyle w:val="ConsPlusNormal"/>
        <w:jc w:val="right"/>
        <w:rPr>
          <w:rFonts w:ascii="Times New Roman" w:hAnsi="Times New Roman" w:cs="Times New Roman"/>
          <w:sz w:val="24"/>
          <w:szCs w:val="24"/>
        </w:rPr>
      </w:pPr>
      <w:r w:rsidRPr="00E56BF8">
        <w:rPr>
          <w:rFonts w:ascii="Times New Roman" w:hAnsi="Times New Roman" w:cs="Times New Roman"/>
          <w:sz w:val="24"/>
          <w:szCs w:val="24"/>
        </w:rPr>
        <w:t>нормативными правовыми актами</w:t>
      </w:r>
    </w:p>
    <w:p w14:paraId="257DE66D" w14:textId="1FA84BF8" w:rsidR="007E31A2" w:rsidRPr="00E56BF8" w:rsidRDefault="007E31A2" w:rsidP="007E31A2">
      <w:pPr>
        <w:widowControl w:val="0"/>
        <w:autoSpaceDE w:val="0"/>
        <w:autoSpaceDN w:val="0"/>
        <w:adjustRightInd w:val="0"/>
        <w:spacing w:after="0" w:line="20" w:lineRule="atLeast"/>
        <w:contextualSpacing/>
        <w:jc w:val="right"/>
        <w:rPr>
          <w:rFonts w:ascii="Times New Roman" w:eastAsia="Times New Roman" w:hAnsi="Times New Roman" w:cs="Times New Roman"/>
          <w:sz w:val="24"/>
          <w:szCs w:val="24"/>
          <w:lang w:eastAsia="ru-RU"/>
        </w:rPr>
      </w:pPr>
      <w:r w:rsidRPr="00E56BF8">
        <w:rPr>
          <w:rFonts w:ascii="Times New Roman" w:eastAsia="Times New Roman" w:hAnsi="Times New Roman" w:cs="Times New Roman"/>
          <w:sz w:val="24"/>
          <w:szCs w:val="24"/>
          <w:lang w:eastAsia="ru-RU"/>
        </w:rPr>
        <w:t xml:space="preserve">сельского поселения </w:t>
      </w:r>
      <w:r w:rsidR="00E56BF8" w:rsidRPr="00E56BF8">
        <w:rPr>
          <w:rFonts w:ascii="Times New Roman" w:eastAsia="Times New Roman" w:hAnsi="Times New Roman" w:cs="Times New Roman"/>
          <w:sz w:val="24"/>
          <w:szCs w:val="24"/>
          <w:lang w:eastAsia="ru-RU"/>
        </w:rPr>
        <w:t>Кандабулак</w:t>
      </w:r>
    </w:p>
    <w:p w14:paraId="69FDAD40" w14:textId="77777777" w:rsidR="007E31A2" w:rsidRPr="00E56BF8" w:rsidRDefault="007E31A2" w:rsidP="007E31A2">
      <w:pPr>
        <w:widowControl w:val="0"/>
        <w:autoSpaceDE w:val="0"/>
        <w:autoSpaceDN w:val="0"/>
        <w:adjustRightInd w:val="0"/>
        <w:spacing w:after="0" w:line="20" w:lineRule="atLeast"/>
        <w:contextualSpacing/>
        <w:jc w:val="right"/>
        <w:rPr>
          <w:rFonts w:ascii="Times New Roman" w:eastAsia="Times New Roman" w:hAnsi="Times New Roman" w:cs="Times New Roman"/>
          <w:sz w:val="24"/>
          <w:szCs w:val="24"/>
          <w:lang w:eastAsia="ru-RU"/>
        </w:rPr>
      </w:pPr>
      <w:r w:rsidRPr="00E56BF8">
        <w:rPr>
          <w:rFonts w:ascii="Times New Roman" w:eastAsia="Times New Roman" w:hAnsi="Times New Roman" w:cs="Times New Roman"/>
          <w:sz w:val="24"/>
          <w:szCs w:val="24"/>
          <w:lang w:eastAsia="ru-RU"/>
        </w:rPr>
        <w:t xml:space="preserve">муниципального района Сергиевский </w:t>
      </w:r>
    </w:p>
    <w:p w14:paraId="43EC5F4B" w14:textId="77777777" w:rsidR="007E31A2" w:rsidRPr="00CE1EDA" w:rsidRDefault="007E31A2" w:rsidP="007E31A2">
      <w:pPr>
        <w:widowControl w:val="0"/>
        <w:autoSpaceDE w:val="0"/>
        <w:autoSpaceDN w:val="0"/>
        <w:adjustRightInd w:val="0"/>
        <w:spacing w:after="0" w:line="20" w:lineRule="atLeast"/>
        <w:contextualSpacing/>
        <w:jc w:val="right"/>
        <w:rPr>
          <w:rFonts w:ascii="Times New Roman" w:eastAsia="Times New Roman" w:hAnsi="Times New Roman" w:cs="Times New Roman"/>
          <w:sz w:val="20"/>
          <w:szCs w:val="20"/>
          <w:lang w:eastAsia="ru-RU"/>
        </w:rPr>
      </w:pPr>
      <w:r w:rsidRPr="00E56BF8">
        <w:rPr>
          <w:rFonts w:ascii="Times New Roman" w:eastAsia="Times New Roman" w:hAnsi="Times New Roman" w:cs="Times New Roman"/>
          <w:sz w:val="24"/>
          <w:szCs w:val="24"/>
          <w:lang w:eastAsia="ru-RU"/>
        </w:rPr>
        <w:t>Самарской области</w:t>
      </w:r>
    </w:p>
    <w:p w14:paraId="5E10A16D" w14:textId="77777777" w:rsidR="007E31A2" w:rsidRDefault="007E31A2" w:rsidP="002E096E">
      <w:pPr>
        <w:pStyle w:val="ConsPlusNormal"/>
        <w:jc w:val="right"/>
        <w:rPr>
          <w:rFonts w:ascii="Times New Roman" w:hAnsi="Times New Roman" w:cs="Times New Roman"/>
        </w:rPr>
      </w:pPr>
    </w:p>
    <w:p w14:paraId="3F0DC2FE" w14:textId="77777777" w:rsidR="007E31A2" w:rsidRPr="00C436E1" w:rsidRDefault="007E31A2" w:rsidP="002E096E">
      <w:pPr>
        <w:pStyle w:val="ConsPlusNormal"/>
        <w:jc w:val="right"/>
        <w:rPr>
          <w:rFonts w:ascii="Times New Roman" w:hAnsi="Times New Roman" w:cs="Times New Roman"/>
        </w:rPr>
      </w:pPr>
    </w:p>
    <w:p w14:paraId="0DFE4F70" w14:textId="77777777" w:rsidR="002E096E" w:rsidRPr="00C436E1" w:rsidRDefault="002E096E" w:rsidP="002E096E">
      <w:pPr>
        <w:pStyle w:val="ConsPlusNormal"/>
        <w:jc w:val="right"/>
        <w:rPr>
          <w:rFonts w:ascii="Times New Roman" w:hAnsi="Times New Roman" w:cs="Times New Roman"/>
        </w:rPr>
      </w:pPr>
    </w:p>
    <w:p w14:paraId="703A21E6" w14:textId="77777777" w:rsidR="002E096E" w:rsidRPr="00C436E1" w:rsidRDefault="002E096E" w:rsidP="002E096E">
      <w:pPr>
        <w:pStyle w:val="ConsPlusNormal"/>
        <w:jc w:val="both"/>
        <w:rPr>
          <w:rFonts w:ascii="Times New Roman" w:hAnsi="Times New Roman" w:cs="Times New Roman"/>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9025"/>
        <w:gridCol w:w="960"/>
      </w:tblGrid>
      <w:tr w:rsidR="002E096E" w:rsidRPr="00C436E1" w14:paraId="6C204310" w14:textId="77777777" w:rsidTr="002F1B2E">
        <w:trPr>
          <w:gridAfter w:val="1"/>
          <w:wAfter w:w="960" w:type="dxa"/>
        </w:trPr>
        <w:tc>
          <w:tcPr>
            <w:tcW w:w="9025" w:type="dxa"/>
            <w:tcBorders>
              <w:top w:val="nil"/>
              <w:left w:val="nil"/>
              <w:bottom w:val="nil"/>
              <w:right w:val="nil"/>
            </w:tcBorders>
          </w:tcPr>
          <w:p w14:paraId="013366D3" w14:textId="77777777" w:rsidR="002E096E" w:rsidRPr="002F1B2E" w:rsidRDefault="002E096E" w:rsidP="007E31A2">
            <w:pPr>
              <w:pStyle w:val="ConsPlusNormal"/>
              <w:jc w:val="center"/>
              <w:rPr>
                <w:rFonts w:ascii="Times New Roman" w:hAnsi="Times New Roman" w:cs="Times New Roman"/>
                <w:sz w:val="24"/>
                <w:szCs w:val="24"/>
              </w:rPr>
            </w:pPr>
            <w:bookmarkStart w:id="7" w:name="P175"/>
            <w:bookmarkEnd w:id="7"/>
            <w:r w:rsidRPr="002F1B2E">
              <w:rPr>
                <w:rFonts w:ascii="Times New Roman" w:hAnsi="Times New Roman" w:cs="Times New Roman"/>
                <w:sz w:val="24"/>
                <w:szCs w:val="24"/>
              </w:rPr>
              <w:t>УВЕДОМЛЕНИЕ</w:t>
            </w:r>
          </w:p>
          <w:p w14:paraId="2BFC6048" w14:textId="62D09984" w:rsidR="007E31A2" w:rsidRPr="002F1B2E" w:rsidRDefault="002E096E" w:rsidP="007E31A2">
            <w:pPr>
              <w:widowControl w:val="0"/>
              <w:autoSpaceDE w:val="0"/>
              <w:autoSpaceDN w:val="0"/>
              <w:adjustRightInd w:val="0"/>
              <w:spacing w:after="0" w:line="20" w:lineRule="atLeast"/>
              <w:contextualSpacing/>
              <w:jc w:val="center"/>
              <w:rPr>
                <w:rFonts w:ascii="Times New Roman" w:eastAsia="Times New Roman" w:hAnsi="Times New Roman" w:cs="Times New Roman"/>
                <w:sz w:val="24"/>
                <w:szCs w:val="24"/>
                <w:lang w:eastAsia="ru-RU"/>
              </w:rPr>
            </w:pPr>
            <w:r w:rsidRPr="002F1B2E">
              <w:rPr>
                <w:rFonts w:ascii="Times New Roman" w:hAnsi="Times New Roman" w:cs="Times New Roman"/>
                <w:sz w:val="24"/>
                <w:szCs w:val="24"/>
              </w:rPr>
              <w:t xml:space="preserve">о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w:t>
            </w:r>
            <w:r w:rsidR="007E31A2" w:rsidRPr="002F1B2E">
              <w:rPr>
                <w:rFonts w:ascii="Times New Roman" w:eastAsia="Times New Roman" w:hAnsi="Times New Roman" w:cs="Times New Roman"/>
                <w:sz w:val="24"/>
                <w:szCs w:val="24"/>
                <w:lang w:eastAsia="ru-RU"/>
              </w:rPr>
              <w:t xml:space="preserve">сельского поселения </w:t>
            </w:r>
            <w:r w:rsidR="00C71425" w:rsidRPr="00C71425">
              <w:rPr>
                <w:rFonts w:ascii="Times New Roman" w:eastAsia="Times New Roman" w:hAnsi="Times New Roman" w:cs="Times New Roman"/>
                <w:sz w:val="24"/>
                <w:szCs w:val="24"/>
                <w:lang w:eastAsia="ru-RU"/>
              </w:rPr>
              <w:t>Кандабулак</w:t>
            </w:r>
            <w:r w:rsidR="007E31A2" w:rsidRPr="002F1B2E">
              <w:rPr>
                <w:rFonts w:ascii="Times New Roman" w:eastAsia="Times New Roman" w:hAnsi="Times New Roman" w:cs="Times New Roman"/>
                <w:sz w:val="24"/>
                <w:szCs w:val="24"/>
                <w:lang w:eastAsia="ru-RU"/>
              </w:rPr>
              <w:t xml:space="preserve"> муниципального района Сергиевский Самарской области</w:t>
            </w:r>
          </w:p>
          <w:p w14:paraId="0C066368" w14:textId="77777777" w:rsidR="002E096E" w:rsidRPr="00C436E1" w:rsidRDefault="002E096E" w:rsidP="007E31A2">
            <w:pPr>
              <w:pStyle w:val="ConsPlusNormal"/>
              <w:jc w:val="center"/>
              <w:rPr>
                <w:rFonts w:ascii="Times New Roman" w:hAnsi="Times New Roman" w:cs="Times New Roman"/>
              </w:rPr>
            </w:pPr>
          </w:p>
        </w:tc>
      </w:tr>
      <w:tr w:rsidR="002E096E" w:rsidRPr="00C436E1" w14:paraId="6D263DA1" w14:textId="77777777" w:rsidTr="002F1B2E">
        <w:trPr>
          <w:gridAfter w:val="1"/>
          <w:wAfter w:w="960" w:type="dxa"/>
        </w:trPr>
        <w:tc>
          <w:tcPr>
            <w:tcW w:w="9025" w:type="dxa"/>
            <w:tcBorders>
              <w:top w:val="nil"/>
              <w:left w:val="nil"/>
              <w:bottom w:val="nil"/>
              <w:right w:val="nil"/>
            </w:tcBorders>
          </w:tcPr>
          <w:p w14:paraId="2CB9C0CD" w14:textId="77777777" w:rsidR="002E096E" w:rsidRPr="00C436E1" w:rsidRDefault="002E096E" w:rsidP="000A463B">
            <w:pPr>
              <w:pStyle w:val="ConsPlusNormal"/>
              <w:rPr>
                <w:rFonts w:ascii="Times New Roman" w:hAnsi="Times New Roman" w:cs="Times New Roman"/>
              </w:rPr>
            </w:pPr>
          </w:p>
        </w:tc>
      </w:tr>
      <w:tr w:rsidR="002E096E" w:rsidRPr="00C436E1" w14:paraId="208F6028" w14:textId="77777777" w:rsidTr="002F1B2E">
        <w:tc>
          <w:tcPr>
            <w:tcW w:w="9985" w:type="dxa"/>
            <w:gridSpan w:val="2"/>
            <w:tcBorders>
              <w:top w:val="nil"/>
              <w:left w:val="nil"/>
              <w:right w:val="nil"/>
            </w:tcBorders>
          </w:tcPr>
          <w:p w14:paraId="6F173C6D" w14:textId="2D97157D" w:rsidR="002E096E" w:rsidRDefault="002E096E" w:rsidP="002F1B2E">
            <w:pPr>
              <w:pStyle w:val="ConsPlusNormal"/>
              <w:spacing w:line="0" w:lineRule="atLeast"/>
              <w:ind w:firstLine="283"/>
              <w:jc w:val="both"/>
              <w:rPr>
                <w:rFonts w:ascii="Times New Roman" w:hAnsi="Times New Roman" w:cs="Times New Roman"/>
                <w:sz w:val="24"/>
                <w:szCs w:val="24"/>
              </w:rPr>
            </w:pPr>
            <w:r w:rsidRPr="002F1B2E">
              <w:rPr>
                <w:rFonts w:ascii="Times New Roman" w:hAnsi="Times New Roman" w:cs="Times New Roman"/>
                <w:sz w:val="24"/>
                <w:szCs w:val="24"/>
              </w:rPr>
              <w:t>Настоящим</w:t>
            </w:r>
            <w:r w:rsidR="007E31A2" w:rsidRPr="002F1B2E">
              <w:rPr>
                <w:rFonts w:ascii="Times New Roman" w:hAnsi="Times New Roman" w:cs="Times New Roman"/>
                <w:sz w:val="24"/>
                <w:szCs w:val="24"/>
              </w:rPr>
              <w:t xml:space="preserve"> Администрация</w:t>
            </w:r>
            <w:r w:rsidRPr="002F1B2E">
              <w:rPr>
                <w:rFonts w:ascii="Times New Roman" w:hAnsi="Times New Roman" w:cs="Times New Roman"/>
                <w:sz w:val="24"/>
                <w:szCs w:val="24"/>
              </w:rPr>
              <w:t xml:space="preserve"> </w:t>
            </w:r>
            <w:r w:rsidR="007E31A2" w:rsidRPr="002F1B2E">
              <w:rPr>
                <w:rFonts w:ascii="Times New Roman" w:hAnsi="Times New Roman" w:cs="Times New Roman"/>
                <w:sz w:val="24"/>
                <w:szCs w:val="24"/>
              </w:rPr>
              <w:t xml:space="preserve">сельского поселения </w:t>
            </w:r>
            <w:r w:rsidR="00C71425" w:rsidRPr="00C71425">
              <w:rPr>
                <w:rFonts w:ascii="Times New Roman" w:hAnsi="Times New Roman" w:cs="Times New Roman"/>
                <w:sz w:val="24"/>
                <w:szCs w:val="24"/>
              </w:rPr>
              <w:t>Кандабулак</w:t>
            </w:r>
            <w:r w:rsidR="007E31A2" w:rsidRPr="002F1B2E">
              <w:rPr>
                <w:rFonts w:ascii="Times New Roman" w:hAnsi="Times New Roman" w:cs="Times New Roman"/>
                <w:sz w:val="24"/>
                <w:szCs w:val="24"/>
              </w:rPr>
              <w:t xml:space="preserve"> муниципального района Сергиевский Самарской области</w:t>
            </w:r>
            <w:r w:rsidR="002F1B2E">
              <w:rPr>
                <w:rFonts w:ascii="Times New Roman" w:hAnsi="Times New Roman" w:cs="Times New Roman"/>
                <w:sz w:val="24"/>
                <w:szCs w:val="24"/>
              </w:rPr>
              <w:t xml:space="preserve"> </w:t>
            </w:r>
            <w:r w:rsidR="002F1B2E" w:rsidRPr="002F1B2E">
              <w:rPr>
                <w:rFonts w:ascii="Times New Roman" w:hAnsi="Times New Roman" w:cs="Times New Roman"/>
                <w:sz w:val="24"/>
                <w:szCs w:val="24"/>
              </w:rPr>
              <w:t xml:space="preserve">уведомляет о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сельского поселения </w:t>
            </w:r>
            <w:r w:rsidR="00C71425" w:rsidRPr="00C71425">
              <w:rPr>
                <w:rFonts w:ascii="Times New Roman" w:hAnsi="Times New Roman" w:cs="Times New Roman"/>
                <w:sz w:val="24"/>
                <w:szCs w:val="24"/>
              </w:rPr>
              <w:t>Кандабулак</w:t>
            </w:r>
            <w:r w:rsidR="002F1B2E" w:rsidRPr="002F1B2E">
              <w:rPr>
                <w:rFonts w:ascii="Times New Roman" w:hAnsi="Times New Roman" w:cs="Times New Roman"/>
                <w:sz w:val="24"/>
                <w:szCs w:val="24"/>
              </w:rPr>
              <w:t xml:space="preserve"> муниципального района Сергиевский Самарской области</w:t>
            </w:r>
            <w:r w:rsidR="00D92A32">
              <w:rPr>
                <w:rFonts w:ascii="Times New Roman" w:hAnsi="Times New Roman" w:cs="Times New Roman"/>
                <w:sz w:val="24"/>
                <w:szCs w:val="24"/>
              </w:rPr>
              <w:t xml:space="preserve"> </w:t>
            </w:r>
            <w:r w:rsidR="002F1B2E" w:rsidRPr="002F1B2E">
              <w:rPr>
                <w:rFonts w:ascii="Times New Roman" w:hAnsi="Times New Roman" w:cs="Times New Roman"/>
                <w:sz w:val="24"/>
                <w:szCs w:val="24"/>
              </w:rPr>
              <w:t xml:space="preserve">(далее </w:t>
            </w:r>
            <w:r w:rsidR="00D92A32">
              <w:rPr>
                <w:rFonts w:ascii="Times New Roman" w:hAnsi="Times New Roman" w:cs="Times New Roman"/>
                <w:sz w:val="24"/>
                <w:szCs w:val="24"/>
              </w:rPr>
              <w:t>–</w:t>
            </w:r>
            <w:r w:rsidR="002F1B2E" w:rsidRPr="002F1B2E">
              <w:rPr>
                <w:rFonts w:ascii="Times New Roman" w:hAnsi="Times New Roman" w:cs="Times New Roman"/>
                <w:sz w:val="24"/>
                <w:szCs w:val="24"/>
              </w:rPr>
              <w:t xml:space="preserve"> Доклад), а также о приеме предложений от участников публичного обсуждения</w:t>
            </w:r>
            <w:r w:rsidR="002F1B2E">
              <w:rPr>
                <w:rFonts w:ascii="Times New Roman" w:hAnsi="Times New Roman" w:cs="Times New Roman"/>
                <w:sz w:val="24"/>
                <w:szCs w:val="24"/>
              </w:rPr>
              <w:t>.</w:t>
            </w:r>
          </w:p>
          <w:p w14:paraId="69761403" w14:textId="77777777" w:rsidR="002F1B2E" w:rsidRDefault="002F1B2E" w:rsidP="002F1B2E">
            <w:pPr>
              <w:pStyle w:val="ConsPlusNormal"/>
              <w:spacing w:line="0" w:lineRule="atLeast"/>
              <w:ind w:firstLine="283"/>
              <w:jc w:val="both"/>
              <w:rPr>
                <w:rFonts w:ascii="Times New Roman" w:hAnsi="Times New Roman" w:cs="Times New Roman"/>
                <w:sz w:val="24"/>
                <w:szCs w:val="24"/>
              </w:rPr>
            </w:pPr>
            <w:r>
              <w:rPr>
                <w:rFonts w:ascii="Times New Roman" w:hAnsi="Times New Roman" w:cs="Times New Roman"/>
                <w:sz w:val="24"/>
                <w:szCs w:val="24"/>
              </w:rPr>
              <w:t>Сроки приема предложений: с _________ по ____________________</w:t>
            </w:r>
          </w:p>
          <w:p w14:paraId="71EA9F03" w14:textId="77777777" w:rsidR="002F1B2E" w:rsidRDefault="002F1B2E" w:rsidP="002F1B2E">
            <w:pPr>
              <w:pStyle w:val="ConsPlusNormal"/>
              <w:spacing w:line="0" w:lineRule="atLeast"/>
              <w:ind w:firstLine="283"/>
              <w:jc w:val="both"/>
              <w:rPr>
                <w:rFonts w:ascii="Times New Roman" w:hAnsi="Times New Roman" w:cs="Times New Roman"/>
                <w:sz w:val="24"/>
                <w:szCs w:val="24"/>
              </w:rPr>
            </w:pPr>
            <w:r>
              <w:rPr>
                <w:rFonts w:ascii="Times New Roman" w:hAnsi="Times New Roman" w:cs="Times New Roman"/>
                <w:sz w:val="24"/>
                <w:szCs w:val="24"/>
              </w:rPr>
              <w:t>Предложения принимаются по телефону, адресу, адресу электронной почты</w:t>
            </w:r>
          </w:p>
          <w:p w14:paraId="50E333D2" w14:textId="77777777" w:rsidR="002F1B2E" w:rsidRDefault="002F1B2E" w:rsidP="002F1B2E">
            <w:pPr>
              <w:pStyle w:val="ConsPlusNormal"/>
              <w:spacing w:line="0" w:lineRule="atLeast"/>
              <w:ind w:firstLine="28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14:paraId="3747D156" w14:textId="77777777" w:rsidR="002F1B2E" w:rsidRDefault="002F1B2E" w:rsidP="002F1B2E">
            <w:pPr>
              <w:pStyle w:val="ConsPlusNormal"/>
              <w:spacing w:line="0" w:lineRule="atLeast"/>
              <w:ind w:firstLine="283"/>
              <w:jc w:val="both"/>
              <w:rPr>
                <w:rFonts w:ascii="Times New Roman" w:hAnsi="Times New Roman" w:cs="Times New Roman"/>
                <w:sz w:val="24"/>
                <w:szCs w:val="24"/>
              </w:rPr>
            </w:pPr>
            <w:r>
              <w:rPr>
                <w:rFonts w:ascii="Times New Roman" w:hAnsi="Times New Roman" w:cs="Times New Roman"/>
                <w:sz w:val="24"/>
                <w:szCs w:val="24"/>
              </w:rPr>
              <w:t xml:space="preserve">Контактное </w:t>
            </w:r>
            <w:proofErr w:type="gramStart"/>
            <w:r>
              <w:rPr>
                <w:rFonts w:ascii="Times New Roman" w:hAnsi="Times New Roman" w:cs="Times New Roman"/>
                <w:sz w:val="24"/>
                <w:szCs w:val="24"/>
              </w:rPr>
              <w:t>лицо:_</w:t>
            </w:r>
            <w:proofErr w:type="gramEnd"/>
            <w:r>
              <w:rPr>
                <w:rFonts w:ascii="Times New Roman" w:hAnsi="Times New Roman" w:cs="Times New Roman"/>
                <w:sz w:val="24"/>
                <w:szCs w:val="24"/>
              </w:rPr>
              <w:t>_______________________________________________________________</w:t>
            </w:r>
          </w:p>
          <w:p w14:paraId="5936A61C" w14:textId="77777777" w:rsidR="002F1B2E" w:rsidRPr="002F1B2E" w:rsidRDefault="002F1B2E" w:rsidP="002F1B2E">
            <w:pPr>
              <w:pStyle w:val="ConsPlusNormal"/>
              <w:spacing w:line="0" w:lineRule="atLeast"/>
              <w:ind w:firstLine="28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tc>
      </w:tr>
      <w:tr w:rsidR="002F1B2E" w:rsidRPr="00C436E1" w14:paraId="45A15B43" w14:textId="77777777" w:rsidTr="002F1B2E">
        <w:trPr>
          <w:gridAfter w:val="1"/>
          <w:wAfter w:w="960" w:type="dxa"/>
        </w:trPr>
        <w:tc>
          <w:tcPr>
            <w:tcW w:w="9025" w:type="dxa"/>
            <w:tcBorders>
              <w:top w:val="nil"/>
              <w:left w:val="nil"/>
              <w:bottom w:val="nil"/>
              <w:right w:val="nil"/>
            </w:tcBorders>
          </w:tcPr>
          <w:p w14:paraId="3768AC28" w14:textId="77777777" w:rsidR="002F1B2E" w:rsidRPr="002F1B2E" w:rsidRDefault="002F1B2E" w:rsidP="002F1B2E">
            <w:pPr>
              <w:pStyle w:val="ConsPlusNormal"/>
              <w:jc w:val="both"/>
              <w:rPr>
                <w:rFonts w:ascii="Times New Roman" w:hAnsi="Times New Roman" w:cs="Times New Roman"/>
                <w:sz w:val="24"/>
                <w:szCs w:val="24"/>
              </w:rPr>
            </w:pPr>
            <w:r w:rsidRPr="002F1B2E">
              <w:rPr>
                <w:rFonts w:ascii="Times New Roman" w:hAnsi="Times New Roman" w:cs="Times New Roman"/>
                <w:sz w:val="24"/>
                <w:szCs w:val="24"/>
              </w:rPr>
              <w:t xml:space="preserve">Уведомление о проведении публичного обсуждения, Доклад, а также иные материалы размещены на официальном </w:t>
            </w:r>
            <w:r>
              <w:rPr>
                <w:rFonts w:ascii="Times New Roman" w:hAnsi="Times New Roman" w:cs="Times New Roman"/>
                <w:sz w:val="24"/>
                <w:szCs w:val="24"/>
              </w:rPr>
              <w:t>сайте</w:t>
            </w:r>
            <w:r w:rsidRPr="002F1B2E">
              <w:rPr>
                <w:rFonts w:ascii="Times New Roman" w:hAnsi="Times New Roman" w:cs="Times New Roman"/>
                <w:sz w:val="24"/>
                <w:szCs w:val="24"/>
              </w:rPr>
              <w:t xml:space="preserve"> Администрации:</w:t>
            </w:r>
          </w:p>
        </w:tc>
      </w:tr>
      <w:tr w:rsidR="002F1B2E" w:rsidRPr="00C436E1" w14:paraId="0BF8FC68" w14:textId="77777777" w:rsidTr="002F1B2E">
        <w:trPr>
          <w:gridAfter w:val="1"/>
          <w:wAfter w:w="960" w:type="dxa"/>
        </w:trPr>
        <w:tc>
          <w:tcPr>
            <w:tcW w:w="9025" w:type="dxa"/>
            <w:tcBorders>
              <w:top w:val="nil"/>
              <w:left w:val="nil"/>
              <w:bottom w:val="single" w:sz="4" w:space="0" w:color="auto"/>
              <w:right w:val="nil"/>
            </w:tcBorders>
          </w:tcPr>
          <w:p w14:paraId="5A370649" w14:textId="77777777" w:rsidR="002F1B2E" w:rsidRPr="00C436E1" w:rsidRDefault="002F1B2E" w:rsidP="000A463B">
            <w:pPr>
              <w:pStyle w:val="ConsPlusNormal"/>
              <w:rPr>
                <w:rFonts w:ascii="Times New Roman" w:hAnsi="Times New Roman" w:cs="Times New Roman"/>
              </w:rPr>
            </w:pPr>
          </w:p>
        </w:tc>
      </w:tr>
      <w:tr w:rsidR="002F1B2E" w:rsidRPr="00C436E1" w14:paraId="6729CF34" w14:textId="77777777" w:rsidTr="002F1B2E">
        <w:trPr>
          <w:gridAfter w:val="1"/>
          <w:wAfter w:w="960" w:type="dxa"/>
        </w:trPr>
        <w:tc>
          <w:tcPr>
            <w:tcW w:w="9025" w:type="dxa"/>
            <w:tcBorders>
              <w:top w:val="single" w:sz="4" w:space="0" w:color="auto"/>
              <w:left w:val="nil"/>
              <w:bottom w:val="nil"/>
              <w:right w:val="nil"/>
            </w:tcBorders>
          </w:tcPr>
          <w:p w14:paraId="69F7EC1C" w14:textId="77777777" w:rsidR="002F1B2E" w:rsidRPr="00C436E1" w:rsidRDefault="002F1B2E" w:rsidP="002F1B2E">
            <w:pPr>
              <w:pStyle w:val="ConsPlusNormal"/>
              <w:jc w:val="center"/>
              <w:rPr>
                <w:rFonts w:ascii="Times New Roman" w:hAnsi="Times New Roman" w:cs="Times New Roman"/>
              </w:rPr>
            </w:pPr>
            <w:r w:rsidRPr="00C436E1">
              <w:rPr>
                <w:rFonts w:ascii="Times New Roman" w:hAnsi="Times New Roman" w:cs="Times New Roman"/>
              </w:rPr>
              <w:t xml:space="preserve">(электронный адрес страницы раздела в составе официального </w:t>
            </w:r>
            <w:r>
              <w:rPr>
                <w:rFonts w:ascii="Times New Roman" w:hAnsi="Times New Roman" w:cs="Times New Roman"/>
              </w:rPr>
              <w:t>сайта</w:t>
            </w:r>
            <w:r w:rsidRPr="00C436E1">
              <w:rPr>
                <w:rFonts w:ascii="Times New Roman" w:hAnsi="Times New Roman" w:cs="Times New Roman"/>
              </w:rPr>
              <w:t>)</w:t>
            </w:r>
          </w:p>
        </w:tc>
      </w:tr>
      <w:tr w:rsidR="002F1B2E" w:rsidRPr="00C436E1" w14:paraId="51F183BB" w14:textId="77777777" w:rsidTr="002F1B2E">
        <w:trPr>
          <w:gridAfter w:val="1"/>
          <w:wAfter w:w="960" w:type="dxa"/>
        </w:trPr>
        <w:tc>
          <w:tcPr>
            <w:tcW w:w="9025" w:type="dxa"/>
            <w:tcBorders>
              <w:top w:val="nil"/>
              <w:left w:val="nil"/>
              <w:bottom w:val="nil"/>
              <w:right w:val="nil"/>
            </w:tcBorders>
          </w:tcPr>
          <w:p w14:paraId="49FEE059" w14:textId="77777777" w:rsidR="002F1B2E" w:rsidRPr="00C436E1" w:rsidRDefault="002F1B2E" w:rsidP="000A463B">
            <w:pPr>
              <w:pStyle w:val="ConsPlusNormal"/>
              <w:rPr>
                <w:rFonts w:ascii="Times New Roman" w:hAnsi="Times New Roman" w:cs="Times New Roman"/>
              </w:rPr>
            </w:pPr>
          </w:p>
        </w:tc>
      </w:tr>
      <w:tr w:rsidR="002F1B2E" w:rsidRPr="00C436E1" w14:paraId="6F1A9191" w14:textId="77777777" w:rsidTr="002F1B2E">
        <w:trPr>
          <w:gridAfter w:val="1"/>
          <w:wAfter w:w="960" w:type="dxa"/>
        </w:trPr>
        <w:tc>
          <w:tcPr>
            <w:tcW w:w="9025" w:type="dxa"/>
            <w:tcBorders>
              <w:top w:val="nil"/>
              <w:left w:val="nil"/>
              <w:bottom w:val="nil"/>
              <w:right w:val="nil"/>
            </w:tcBorders>
          </w:tcPr>
          <w:p w14:paraId="39578F20" w14:textId="77777777" w:rsidR="002F1B2E" w:rsidRPr="00C436E1" w:rsidRDefault="002F1B2E" w:rsidP="000A463B">
            <w:pPr>
              <w:pStyle w:val="ConsPlusNormal"/>
              <w:jc w:val="both"/>
              <w:rPr>
                <w:rFonts w:ascii="Times New Roman" w:hAnsi="Times New Roman" w:cs="Times New Roman"/>
              </w:rPr>
            </w:pPr>
            <w:r w:rsidRPr="00C436E1">
              <w:rPr>
                <w:rFonts w:ascii="Times New Roman" w:hAnsi="Times New Roman" w:cs="Times New Roman"/>
              </w:rPr>
              <w:t xml:space="preserve">Дата составления уведомления: </w:t>
            </w:r>
            <w:r>
              <w:rPr>
                <w:rFonts w:ascii="Times New Roman" w:hAnsi="Times New Roman" w:cs="Times New Roman"/>
              </w:rPr>
              <w:t>«</w:t>
            </w:r>
            <w:r w:rsidRPr="00C436E1">
              <w:rPr>
                <w:rFonts w:ascii="Times New Roman" w:hAnsi="Times New Roman" w:cs="Times New Roman"/>
              </w:rPr>
              <w:t>_</w:t>
            </w:r>
            <w:r>
              <w:rPr>
                <w:rFonts w:ascii="Times New Roman" w:hAnsi="Times New Roman" w:cs="Times New Roman"/>
              </w:rPr>
              <w:t>___</w:t>
            </w:r>
            <w:r w:rsidRPr="00C436E1">
              <w:rPr>
                <w:rFonts w:ascii="Times New Roman" w:hAnsi="Times New Roman" w:cs="Times New Roman"/>
              </w:rPr>
              <w:t>_</w:t>
            </w:r>
            <w:r>
              <w:rPr>
                <w:rFonts w:ascii="Times New Roman" w:hAnsi="Times New Roman" w:cs="Times New Roman"/>
              </w:rPr>
              <w:t>»</w:t>
            </w:r>
            <w:r w:rsidRPr="00C436E1">
              <w:rPr>
                <w:rFonts w:ascii="Times New Roman" w:hAnsi="Times New Roman" w:cs="Times New Roman"/>
              </w:rPr>
              <w:t xml:space="preserve"> ____</w:t>
            </w:r>
            <w:r>
              <w:rPr>
                <w:rFonts w:ascii="Times New Roman" w:hAnsi="Times New Roman" w:cs="Times New Roman"/>
              </w:rPr>
              <w:t>____</w:t>
            </w:r>
            <w:r w:rsidRPr="00C436E1">
              <w:rPr>
                <w:rFonts w:ascii="Times New Roman" w:hAnsi="Times New Roman" w:cs="Times New Roman"/>
              </w:rPr>
              <w:t>________ 20__ г.</w:t>
            </w:r>
          </w:p>
        </w:tc>
      </w:tr>
    </w:tbl>
    <w:p w14:paraId="694F6ACC" w14:textId="77777777" w:rsidR="002E096E" w:rsidRPr="00C436E1" w:rsidRDefault="002E096E" w:rsidP="002E096E">
      <w:pPr>
        <w:pStyle w:val="ConsPlusNormal"/>
        <w:jc w:val="both"/>
        <w:rPr>
          <w:rFonts w:ascii="Times New Roman" w:hAnsi="Times New Roman" w:cs="Times New Roman"/>
        </w:rPr>
      </w:pPr>
    </w:p>
    <w:p w14:paraId="26C10F85" w14:textId="77777777" w:rsidR="002E096E" w:rsidRPr="00C436E1" w:rsidRDefault="002E096E" w:rsidP="002E096E">
      <w:pPr>
        <w:pStyle w:val="ConsPlusNormal"/>
        <w:jc w:val="both"/>
        <w:rPr>
          <w:rFonts w:ascii="Times New Roman" w:hAnsi="Times New Roman" w:cs="Times New Roman"/>
        </w:rPr>
      </w:pPr>
    </w:p>
    <w:p w14:paraId="577D1B03" w14:textId="77777777" w:rsidR="002E096E" w:rsidRPr="00C436E1" w:rsidRDefault="002E096E" w:rsidP="002E096E">
      <w:pPr>
        <w:pStyle w:val="ConsPlusNormal"/>
        <w:jc w:val="both"/>
        <w:rPr>
          <w:rFonts w:ascii="Times New Roman" w:hAnsi="Times New Roman" w:cs="Times New Roman"/>
        </w:rPr>
      </w:pPr>
    </w:p>
    <w:p w14:paraId="758216AE" w14:textId="77777777" w:rsidR="002E096E" w:rsidRPr="00C436E1" w:rsidRDefault="002E096E" w:rsidP="002E096E">
      <w:pPr>
        <w:pStyle w:val="ConsPlusNormal"/>
        <w:jc w:val="both"/>
        <w:rPr>
          <w:rFonts w:ascii="Times New Roman" w:hAnsi="Times New Roman" w:cs="Times New Roman"/>
        </w:rPr>
      </w:pPr>
    </w:p>
    <w:p w14:paraId="1AAD1430" w14:textId="77777777" w:rsidR="002E096E" w:rsidRPr="00C436E1" w:rsidRDefault="002E096E" w:rsidP="002E096E">
      <w:pPr>
        <w:pStyle w:val="ConsPlusNormal"/>
        <w:jc w:val="both"/>
        <w:rPr>
          <w:rFonts w:ascii="Times New Roman" w:hAnsi="Times New Roman" w:cs="Times New Roman"/>
        </w:rPr>
      </w:pPr>
    </w:p>
    <w:p w14:paraId="7CEC3C64" w14:textId="77777777" w:rsidR="002E096E" w:rsidRDefault="002E096E" w:rsidP="002E096E">
      <w:pPr>
        <w:pStyle w:val="ConsPlusNormal"/>
        <w:jc w:val="right"/>
        <w:outlineLvl w:val="1"/>
        <w:rPr>
          <w:rFonts w:ascii="Times New Roman" w:hAnsi="Times New Roman" w:cs="Times New Roman"/>
        </w:rPr>
      </w:pPr>
    </w:p>
    <w:p w14:paraId="0DD5C90F" w14:textId="77777777" w:rsidR="002E096E" w:rsidRDefault="002E096E" w:rsidP="002E096E">
      <w:pPr>
        <w:pStyle w:val="ConsPlusNormal"/>
        <w:jc w:val="right"/>
        <w:outlineLvl w:val="1"/>
        <w:rPr>
          <w:rFonts w:ascii="Times New Roman" w:hAnsi="Times New Roman" w:cs="Times New Roman"/>
        </w:rPr>
      </w:pPr>
    </w:p>
    <w:p w14:paraId="5D8EFA52" w14:textId="77777777" w:rsidR="002E096E" w:rsidRDefault="002E096E" w:rsidP="002E096E">
      <w:pPr>
        <w:pStyle w:val="ConsPlusNormal"/>
        <w:jc w:val="right"/>
        <w:outlineLvl w:val="1"/>
        <w:rPr>
          <w:rFonts w:ascii="Times New Roman" w:hAnsi="Times New Roman" w:cs="Times New Roman"/>
        </w:rPr>
      </w:pPr>
    </w:p>
    <w:p w14:paraId="51260CA1" w14:textId="77777777" w:rsidR="002E096E" w:rsidRDefault="002E096E" w:rsidP="002E096E">
      <w:pPr>
        <w:pStyle w:val="ConsPlusNormal"/>
        <w:jc w:val="right"/>
        <w:outlineLvl w:val="1"/>
        <w:rPr>
          <w:rFonts w:ascii="Times New Roman" w:hAnsi="Times New Roman" w:cs="Times New Roman"/>
        </w:rPr>
      </w:pPr>
    </w:p>
    <w:p w14:paraId="3BBF6B75" w14:textId="77777777" w:rsidR="002E096E" w:rsidRDefault="002E096E" w:rsidP="002E096E">
      <w:pPr>
        <w:pStyle w:val="ConsPlusNormal"/>
        <w:jc w:val="right"/>
        <w:outlineLvl w:val="1"/>
        <w:rPr>
          <w:rFonts w:ascii="Times New Roman" w:hAnsi="Times New Roman" w:cs="Times New Roman"/>
        </w:rPr>
      </w:pPr>
    </w:p>
    <w:p w14:paraId="398A41B8" w14:textId="77777777" w:rsidR="002E096E" w:rsidRDefault="002E096E" w:rsidP="002E096E">
      <w:pPr>
        <w:pStyle w:val="ConsPlusNormal"/>
        <w:jc w:val="right"/>
        <w:outlineLvl w:val="1"/>
        <w:rPr>
          <w:rFonts w:ascii="Times New Roman" w:hAnsi="Times New Roman" w:cs="Times New Roman"/>
        </w:rPr>
      </w:pPr>
    </w:p>
    <w:p w14:paraId="0807FDFF" w14:textId="77777777" w:rsidR="002F1B2E" w:rsidRDefault="002F1B2E" w:rsidP="002E096E">
      <w:pPr>
        <w:pStyle w:val="ConsPlusNormal"/>
        <w:jc w:val="right"/>
        <w:outlineLvl w:val="1"/>
        <w:rPr>
          <w:rFonts w:ascii="Times New Roman" w:hAnsi="Times New Roman" w:cs="Times New Roman"/>
        </w:rPr>
      </w:pPr>
    </w:p>
    <w:p w14:paraId="04F2D356" w14:textId="77777777" w:rsidR="002F1B2E" w:rsidRDefault="002F1B2E" w:rsidP="002E096E">
      <w:pPr>
        <w:pStyle w:val="ConsPlusNormal"/>
        <w:jc w:val="right"/>
        <w:outlineLvl w:val="1"/>
        <w:rPr>
          <w:rFonts w:ascii="Times New Roman" w:hAnsi="Times New Roman" w:cs="Times New Roman"/>
        </w:rPr>
      </w:pPr>
    </w:p>
    <w:p w14:paraId="56266201" w14:textId="77777777" w:rsidR="002E096E" w:rsidRPr="00C71425" w:rsidRDefault="002E096E" w:rsidP="002E096E">
      <w:pPr>
        <w:pStyle w:val="ConsPlusNormal"/>
        <w:jc w:val="right"/>
        <w:outlineLvl w:val="1"/>
        <w:rPr>
          <w:rFonts w:ascii="Times New Roman" w:hAnsi="Times New Roman" w:cs="Times New Roman"/>
          <w:sz w:val="24"/>
          <w:szCs w:val="24"/>
        </w:rPr>
      </w:pPr>
      <w:r w:rsidRPr="00C71425">
        <w:rPr>
          <w:rFonts w:ascii="Times New Roman" w:hAnsi="Times New Roman" w:cs="Times New Roman"/>
          <w:sz w:val="24"/>
          <w:szCs w:val="24"/>
        </w:rPr>
        <w:t>Приложение 3</w:t>
      </w:r>
    </w:p>
    <w:p w14:paraId="198AAAB0" w14:textId="77777777" w:rsidR="002E096E" w:rsidRPr="00C71425" w:rsidRDefault="002E096E" w:rsidP="002E096E">
      <w:pPr>
        <w:pStyle w:val="ConsPlusNormal"/>
        <w:jc w:val="right"/>
        <w:rPr>
          <w:rFonts w:ascii="Times New Roman" w:hAnsi="Times New Roman" w:cs="Times New Roman"/>
          <w:sz w:val="24"/>
          <w:szCs w:val="24"/>
        </w:rPr>
      </w:pPr>
      <w:r w:rsidRPr="00C71425">
        <w:rPr>
          <w:rFonts w:ascii="Times New Roman" w:hAnsi="Times New Roman" w:cs="Times New Roman"/>
          <w:sz w:val="24"/>
          <w:szCs w:val="24"/>
        </w:rPr>
        <w:t>к Порядку</w:t>
      </w:r>
    </w:p>
    <w:p w14:paraId="77C2F21C" w14:textId="77777777" w:rsidR="002E096E" w:rsidRPr="00C71425" w:rsidRDefault="002E096E" w:rsidP="002E096E">
      <w:pPr>
        <w:pStyle w:val="ConsPlusNormal"/>
        <w:jc w:val="right"/>
        <w:rPr>
          <w:rFonts w:ascii="Times New Roman" w:hAnsi="Times New Roman" w:cs="Times New Roman"/>
          <w:sz w:val="24"/>
          <w:szCs w:val="24"/>
        </w:rPr>
      </w:pPr>
      <w:r w:rsidRPr="00C71425">
        <w:rPr>
          <w:rFonts w:ascii="Times New Roman" w:hAnsi="Times New Roman" w:cs="Times New Roman"/>
          <w:sz w:val="24"/>
          <w:szCs w:val="24"/>
        </w:rPr>
        <w:t>установления и оценки</w:t>
      </w:r>
    </w:p>
    <w:p w14:paraId="0CCF03A7" w14:textId="77777777" w:rsidR="002E096E" w:rsidRPr="00C71425" w:rsidRDefault="002E096E" w:rsidP="002E096E">
      <w:pPr>
        <w:pStyle w:val="ConsPlusNormal"/>
        <w:jc w:val="right"/>
        <w:rPr>
          <w:rFonts w:ascii="Times New Roman" w:hAnsi="Times New Roman" w:cs="Times New Roman"/>
          <w:sz w:val="24"/>
          <w:szCs w:val="24"/>
        </w:rPr>
      </w:pPr>
      <w:r w:rsidRPr="00C71425">
        <w:rPr>
          <w:rFonts w:ascii="Times New Roman" w:hAnsi="Times New Roman" w:cs="Times New Roman"/>
          <w:sz w:val="24"/>
          <w:szCs w:val="24"/>
        </w:rPr>
        <w:t>применения обязательных требований,</w:t>
      </w:r>
    </w:p>
    <w:p w14:paraId="7CCBCB4C" w14:textId="77777777" w:rsidR="002E096E" w:rsidRPr="00C71425" w:rsidRDefault="002E096E" w:rsidP="002E096E">
      <w:pPr>
        <w:pStyle w:val="ConsPlusNormal"/>
        <w:jc w:val="right"/>
        <w:rPr>
          <w:rFonts w:ascii="Times New Roman" w:hAnsi="Times New Roman" w:cs="Times New Roman"/>
          <w:sz w:val="24"/>
          <w:szCs w:val="24"/>
        </w:rPr>
      </w:pPr>
      <w:r w:rsidRPr="00C71425">
        <w:rPr>
          <w:rFonts w:ascii="Times New Roman" w:hAnsi="Times New Roman" w:cs="Times New Roman"/>
          <w:sz w:val="24"/>
          <w:szCs w:val="24"/>
        </w:rPr>
        <w:t>устанавливаемых муниципальными</w:t>
      </w:r>
    </w:p>
    <w:p w14:paraId="31431434" w14:textId="77777777" w:rsidR="002E096E" w:rsidRPr="00C71425" w:rsidRDefault="002E096E" w:rsidP="002E096E">
      <w:pPr>
        <w:pStyle w:val="ConsPlusNormal"/>
        <w:jc w:val="right"/>
        <w:rPr>
          <w:rFonts w:ascii="Times New Roman" w:hAnsi="Times New Roman" w:cs="Times New Roman"/>
          <w:sz w:val="24"/>
          <w:szCs w:val="24"/>
        </w:rPr>
      </w:pPr>
      <w:r w:rsidRPr="00C71425">
        <w:rPr>
          <w:rFonts w:ascii="Times New Roman" w:hAnsi="Times New Roman" w:cs="Times New Roman"/>
          <w:sz w:val="24"/>
          <w:szCs w:val="24"/>
        </w:rPr>
        <w:t>нормативными правовыми актами</w:t>
      </w:r>
    </w:p>
    <w:p w14:paraId="1DCBC982" w14:textId="32C47B3B" w:rsidR="002F1B2E" w:rsidRPr="00C71425" w:rsidRDefault="002F1B2E" w:rsidP="002F1B2E">
      <w:pPr>
        <w:widowControl w:val="0"/>
        <w:autoSpaceDE w:val="0"/>
        <w:autoSpaceDN w:val="0"/>
        <w:adjustRightInd w:val="0"/>
        <w:spacing w:after="0" w:line="20" w:lineRule="atLeast"/>
        <w:contextualSpacing/>
        <w:jc w:val="right"/>
        <w:rPr>
          <w:rFonts w:ascii="Times New Roman" w:eastAsia="Times New Roman" w:hAnsi="Times New Roman" w:cs="Times New Roman"/>
          <w:sz w:val="24"/>
          <w:szCs w:val="24"/>
          <w:lang w:eastAsia="ru-RU"/>
        </w:rPr>
      </w:pPr>
      <w:r w:rsidRPr="00C71425">
        <w:rPr>
          <w:rFonts w:ascii="Times New Roman" w:eastAsia="Times New Roman" w:hAnsi="Times New Roman" w:cs="Times New Roman"/>
          <w:sz w:val="24"/>
          <w:szCs w:val="24"/>
          <w:lang w:eastAsia="ru-RU"/>
        </w:rPr>
        <w:t xml:space="preserve">сельского поселения </w:t>
      </w:r>
      <w:r w:rsidR="00C71425" w:rsidRPr="00C71425">
        <w:rPr>
          <w:rFonts w:ascii="Times New Roman" w:eastAsia="Times New Roman" w:hAnsi="Times New Roman" w:cs="Times New Roman"/>
          <w:sz w:val="24"/>
          <w:szCs w:val="24"/>
          <w:lang w:eastAsia="ru-RU"/>
        </w:rPr>
        <w:t xml:space="preserve">Кандабулак </w:t>
      </w:r>
      <w:r w:rsidRPr="00C71425">
        <w:rPr>
          <w:rFonts w:ascii="Times New Roman" w:eastAsia="Times New Roman" w:hAnsi="Times New Roman" w:cs="Times New Roman"/>
          <w:sz w:val="24"/>
          <w:szCs w:val="24"/>
          <w:lang w:eastAsia="ru-RU"/>
        </w:rPr>
        <w:t xml:space="preserve">муниципального района Сергиевский </w:t>
      </w:r>
    </w:p>
    <w:p w14:paraId="2DFE5246" w14:textId="77777777" w:rsidR="002F1B2E" w:rsidRPr="00CE1EDA" w:rsidRDefault="002F1B2E" w:rsidP="002F1B2E">
      <w:pPr>
        <w:widowControl w:val="0"/>
        <w:autoSpaceDE w:val="0"/>
        <w:autoSpaceDN w:val="0"/>
        <w:adjustRightInd w:val="0"/>
        <w:spacing w:after="0" w:line="20" w:lineRule="atLeast"/>
        <w:contextualSpacing/>
        <w:jc w:val="right"/>
        <w:rPr>
          <w:rFonts w:ascii="Times New Roman" w:eastAsia="Times New Roman" w:hAnsi="Times New Roman" w:cs="Times New Roman"/>
          <w:sz w:val="20"/>
          <w:szCs w:val="20"/>
          <w:lang w:eastAsia="ru-RU"/>
        </w:rPr>
      </w:pPr>
      <w:r w:rsidRPr="00C71425">
        <w:rPr>
          <w:rFonts w:ascii="Times New Roman" w:eastAsia="Times New Roman" w:hAnsi="Times New Roman" w:cs="Times New Roman"/>
          <w:sz w:val="24"/>
          <w:szCs w:val="24"/>
          <w:lang w:eastAsia="ru-RU"/>
        </w:rPr>
        <w:t>Самарской области</w:t>
      </w:r>
    </w:p>
    <w:p w14:paraId="10A71D4D" w14:textId="77777777" w:rsidR="002F1B2E" w:rsidRPr="00C436E1" w:rsidRDefault="002F1B2E" w:rsidP="002E096E">
      <w:pPr>
        <w:pStyle w:val="ConsPlusNormal"/>
        <w:jc w:val="right"/>
        <w:rPr>
          <w:rFonts w:ascii="Times New Roman" w:hAnsi="Times New Roman" w:cs="Times New Roman"/>
        </w:rPr>
      </w:pPr>
    </w:p>
    <w:p w14:paraId="761BCC97" w14:textId="77777777" w:rsidR="002E096E" w:rsidRPr="00C436E1" w:rsidRDefault="002E096E" w:rsidP="002E096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2E096E" w:rsidRPr="00C436E1" w14:paraId="60BA8FCC" w14:textId="77777777" w:rsidTr="002F1B2E">
        <w:tc>
          <w:tcPr>
            <w:tcW w:w="9985" w:type="dxa"/>
            <w:tcBorders>
              <w:top w:val="nil"/>
              <w:left w:val="nil"/>
              <w:bottom w:val="nil"/>
              <w:right w:val="nil"/>
            </w:tcBorders>
          </w:tcPr>
          <w:p w14:paraId="2384B0D9" w14:textId="77777777" w:rsidR="002E096E" w:rsidRPr="00C71425" w:rsidRDefault="002E096E" w:rsidP="002F1B2E">
            <w:pPr>
              <w:pStyle w:val="ConsPlusNormal"/>
              <w:jc w:val="center"/>
              <w:rPr>
                <w:rFonts w:ascii="Times New Roman" w:hAnsi="Times New Roman" w:cs="Times New Roman"/>
                <w:sz w:val="24"/>
                <w:szCs w:val="24"/>
              </w:rPr>
            </w:pPr>
            <w:bookmarkStart w:id="8" w:name="P209"/>
            <w:bookmarkEnd w:id="8"/>
            <w:r w:rsidRPr="00C71425">
              <w:rPr>
                <w:rFonts w:ascii="Times New Roman" w:hAnsi="Times New Roman" w:cs="Times New Roman"/>
                <w:sz w:val="24"/>
                <w:szCs w:val="24"/>
              </w:rPr>
              <w:t>Свод</w:t>
            </w:r>
          </w:p>
          <w:p w14:paraId="34812F34" w14:textId="7D32D959" w:rsidR="002F1B2E" w:rsidRPr="00C71425" w:rsidRDefault="002E096E" w:rsidP="002F1B2E">
            <w:pPr>
              <w:widowControl w:val="0"/>
              <w:autoSpaceDE w:val="0"/>
              <w:autoSpaceDN w:val="0"/>
              <w:adjustRightInd w:val="0"/>
              <w:spacing w:after="0" w:line="20" w:lineRule="atLeast"/>
              <w:contextualSpacing/>
              <w:jc w:val="center"/>
              <w:rPr>
                <w:rFonts w:ascii="Times New Roman" w:eastAsia="Times New Roman" w:hAnsi="Times New Roman" w:cs="Times New Roman"/>
                <w:sz w:val="24"/>
                <w:szCs w:val="24"/>
                <w:lang w:eastAsia="ru-RU"/>
              </w:rPr>
            </w:pPr>
            <w:r w:rsidRPr="00C71425">
              <w:rPr>
                <w:rFonts w:ascii="Times New Roman" w:hAnsi="Times New Roman" w:cs="Times New Roman"/>
                <w:sz w:val="24"/>
                <w:szCs w:val="24"/>
              </w:rPr>
              <w:t>предложений по докладу о достижении целей введения обязательных требований, содержащихся в муниципальных нормативных правовых актах</w:t>
            </w:r>
            <w:r w:rsidR="002F1B2E" w:rsidRPr="00C71425">
              <w:rPr>
                <w:rFonts w:ascii="Times New Roman" w:hAnsi="Times New Roman" w:cs="Times New Roman"/>
                <w:sz w:val="24"/>
                <w:szCs w:val="24"/>
              </w:rPr>
              <w:t xml:space="preserve"> </w:t>
            </w:r>
            <w:r w:rsidR="002F1B2E" w:rsidRPr="00C71425">
              <w:rPr>
                <w:rFonts w:ascii="Times New Roman" w:eastAsia="Times New Roman" w:hAnsi="Times New Roman" w:cs="Times New Roman"/>
                <w:sz w:val="24"/>
                <w:szCs w:val="24"/>
                <w:lang w:eastAsia="ru-RU"/>
              </w:rPr>
              <w:t xml:space="preserve">сельского поселения </w:t>
            </w:r>
            <w:r w:rsidR="00C71425" w:rsidRPr="00C71425">
              <w:rPr>
                <w:rFonts w:ascii="Times New Roman" w:eastAsia="Times New Roman" w:hAnsi="Times New Roman" w:cs="Times New Roman"/>
                <w:sz w:val="24"/>
                <w:szCs w:val="24"/>
                <w:lang w:eastAsia="ru-RU"/>
              </w:rPr>
              <w:t xml:space="preserve">Кандабулак </w:t>
            </w:r>
            <w:r w:rsidR="002F1B2E" w:rsidRPr="00C71425">
              <w:rPr>
                <w:rFonts w:ascii="Times New Roman" w:eastAsia="Times New Roman" w:hAnsi="Times New Roman" w:cs="Times New Roman"/>
                <w:sz w:val="24"/>
                <w:szCs w:val="24"/>
                <w:lang w:eastAsia="ru-RU"/>
              </w:rPr>
              <w:t>муниципального района Сергиевский</w:t>
            </w:r>
          </w:p>
          <w:p w14:paraId="5AFCA479" w14:textId="77777777" w:rsidR="002F1B2E" w:rsidRPr="00C71425" w:rsidRDefault="002F1B2E" w:rsidP="002F1B2E">
            <w:pPr>
              <w:widowControl w:val="0"/>
              <w:autoSpaceDE w:val="0"/>
              <w:autoSpaceDN w:val="0"/>
              <w:adjustRightInd w:val="0"/>
              <w:spacing w:after="0" w:line="20" w:lineRule="atLeast"/>
              <w:contextualSpacing/>
              <w:jc w:val="center"/>
              <w:rPr>
                <w:rFonts w:ascii="Times New Roman" w:eastAsia="Times New Roman" w:hAnsi="Times New Roman" w:cs="Times New Roman"/>
                <w:sz w:val="24"/>
                <w:szCs w:val="24"/>
                <w:lang w:eastAsia="ru-RU"/>
              </w:rPr>
            </w:pPr>
            <w:r w:rsidRPr="00C71425">
              <w:rPr>
                <w:rFonts w:ascii="Times New Roman" w:eastAsia="Times New Roman" w:hAnsi="Times New Roman" w:cs="Times New Roman"/>
                <w:sz w:val="24"/>
                <w:szCs w:val="24"/>
                <w:lang w:eastAsia="ru-RU"/>
              </w:rPr>
              <w:t>Самарской области</w:t>
            </w:r>
          </w:p>
          <w:p w14:paraId="293E93D8" w14:textId="77777777" w:rsidR="002E096E" w:rsidRPr="00C436E1" w:rsidRDefault="002E096E" w:rsidP="000A463B">
            <w:pPr>
              <w:pStyle w:val="ConsPlusNormal"/>
              <w:jc w:val="center"/>
              <w:rPr>
                <w:rFonts w:ascii="Times New Roman" w:hAnsi="Times New Roman" w:cs="Times New Roman"/>
              </w:rPr>
            </w:pPr>
          </w:p>
        </w:tc>
      </w:tr>
      <w:tr w:rsidR="002E096E" w:rsidRPr="00C436E1" w14:paraId="4BFA5589" w14:textId="77777777" w:rsidTr="002F1B2E">
        <w:tc>
          <w:tcPr>
            <w:tcW w:w="9985" w:type="dxa"/>
            <w:tcBorders>
              <w:top w:val="nil"/>
              <w:left w:val="nil"/>
              <w:bottom w:val="nil"/>
              <w:right w:val="nil"/>
            </w:tcBorders>
          </w:tcPr>
          <w:p w14:paraId="702B6624" w14:textId="77777777" w:rsidR="002E096E" w:rsidRPr="00C436E1" w:rsidRDefault="002E096E" w:rsidP="000A463B">
            <w:pPr>
              <w:pStyle w:val="ConsPlusNormal"/>
              <w:rPr>
                <w:rFonts w:ascii="Times New Roman" w:hAnsi="Times New Roman" w:cs="Times New Roman"/>
              </w:rPr>
            </w:pPr>
          </w:p>
        </w:tc>
      </w:tr>
      <w:tr w:rsidR="002E096E" w:rsidRPr="00C436E1" w14:paraId="1FAE2F4B" w14:textId="77777777" w:rsidTr="002F1B2E">
        <w:tc>
          <w:tcPr>
            <w:tcW w:w="9985" w:type="dxa"/>
            <w:tcBorders>
              <w:top w:val="nil"/>
              <w:left w:val="nil"/>
              <w:bottom w:val="nil"/>
              <w:right w:val="nil"/>
            </w:tcBorders>
          </w:tcPr>
          <w:p w14:paraId="5DB03652" w14:textId="58883FA4" w:rsidR="002E096E" w:rsidRDefault="002E096E" w:rsidP="002F1B2E">
            <w:pPr>
              <w:pStyle w:val="ConsPlusNormal"/>
              <w:jc w:val="both"/>
              <w:rPr>
                <w:rFonts w:ascii="Times New Roman" w:hAnsi="Times New Roman" w:cs="Times New Roman"/>
                <w:sz w:val="24"/>
                <w:szCs w:val="24"/>
              </w:rPr>
            </w:pPr>
            <w:r w:rsidRPr="002F1B2E">
              <w:rPr>
                <w:rFonts w:ascii="Times New Roman" w:hAnsi="Times New Roman" w:cs="Times New Roman"/>
                <w:sz w:val="24"/>
                <w:szCs w:val="24"/>
              </w:rPr>
              <w:t xml:space="preserve">Прием предложений по докладу о достижении целей введения обязательных требований, содержащихся в муниципальных нормативных правовых актах (далее </w:t>
            </w:r>
            <w:r w:rsidR="00C71425">
              <w:rPr>
                <w:rFonts w:ascii="Times New Roman" w:hAnsi="Times New Roman" w:cs="Times New Roman"/>
                <w:sz w:val="24"/>
                <w:szCs w:val="24"/>
              </w:rPr>
              <w:t>–</w:t>
            </w:r>
            <w:r w:rsidRPr="002F1B2E">
              <w:rPr>
                <w:rFonts w:ascii="Times New Roman" w:hAnsi="Times New Roman" w:cs="Times New Roman"/>
                <w:sz w:val="24"/>
                <w:szCs w:val="24"/>
              </w:rPr>
              <w:t xml:space="preserve"> Доклад), осуществлялся </w:t>
            </w:r>
            <w:r w:rsidR="002F1B2E" w:rsidRPr="002F1B2E">
              <w:rPr>
                <w:rFonts w:ascii="Times New Roman" w:hAnsi="Times New Roman" w:cs="Times New Roman"/>
                <w:sz w:val="24"/>
                <w:szCs w:val="24"/>
              </w:rPr>
              <w:t xml:space="preserve">Администрацией сельского поселения </w:t>
            </w:r>
            <w:r w:rsidR="00C71425" w:rsidRPr="00C71425">
              <w:rPr>
                <w:rFonts w:ascii="Times New Roman" w:hAnsi="Times New Roman" w:cs="Times New Roman"/>
                <w:sz w:val="24"/>
                <w:szCs w:val="24"/>
              </w:rPr>
              <w:t>Кандабулак</w:t>
            </w:r>
            <w:r w:rsidR="002F1B2E" w:rsidRPr="002F1B2E">
              <w:rPr>
                <w:rFonts w:ascii="Times New Roman" w:hAnsi="Times New Roman" w:cs="Times New Roman"/>
                <w:sz w:val="24"/>
                <w:szCs w:val="24"/>
              </w:rPr>
              <w:t xml:space="preserve"> муниципального района Сергиевский Самарской области</w:t>
            </w:r>
            <w:r w:rsidR="002F1B2E">
              <w:rPr>
                <w:rFonts w:ascii="Times New Roman" w:hAnsi="Times New Roman" w:cs="Times New Roman"/>
                <w:sz w:val="24"/>
                <w:szCs w:val="24"/>
              </w:rPr>
              <w:t>:</w:t>
            </w:r>
          </w:p>
          <w:p w14:paraId="4C20C18E" w14:textId="77777777" w:rsidR="002F1B2E" w:rsidRPr="002F1B2E" w:rsidRDefault="002F1B2E" w:rsidP="002F1B2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с_________________ по _________________</w:t>
            </w:r>
          </w:p>
        </w:tc>
      </w:tr>
    </w:tbl>
    <w:p w14:paraId="78590764" w14:textId="77777777" w:rsidR="002E096E" w:rsidRPr="00C436E1" w:rsidRDefault="002E096E" w:rsidP="002E096E">
      <w:pPr>
        <w:pStyle w:val="ConsPlusNormal"/>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0"/>
        <w:gridCol w:w="2551"/>
        <w:gridCol w:w="2589"/>
        <w:gridCol w:w="3522"/>
      </w:tblGrid>
      <w:tr w:rsidR="002E096E" w:rsidRPr="00C436E1" w14:paraId="061D61E5" w14:textId="77777777" w:rsidTr="002F1B2E">
        <w:trPr>
          <w:jc w:val="center"/>
        </w:trPr>
        <w:tc>
          <w:tcPr>
            <w:tcW w:w="1030" w:type="dxa"/>
          </w:tcPr>
          <w:p w14:paraId="0A7D7B8C" w14:textId="77777777" w:rsidR="002E096E" w:rsidRPr="00C436E1" w:rsidRDefault="002E096E" w:rsidP="002F1B2E">
            <w:pPr>
              <w:pStyle w:val="ConsPlusNormal"/>
              <w:ind w:firstLine="0"/>
              <w:jc w:val="both"/>
              <w:rPr>
                <w:rFonts w:ascii="Times New Roman" w:hAnsi="Times New Roman" w:cs="Times New Roman"/>
              </w:rPr>
            </w:pPr>
            <w:r>
              <w:rPr>
                <w:rFonts w:ascii="Times New Roman" w:hAnsi="Times New Roman" w:cs="Times New Roman"/>
              </w:rPr>
              <w:t>№</w:t>
            </w:r>
            <w:r w:rsidRPr="00C436E1">
              <w:rPr>
                <w:rFonts w:ascii="Times New Roman" w:hAnsi="Times New Roman" w:cs="Times New Roman"/>
              </w:rPr>
              <w:t>п/п</w:t>
            </w:r>
          </w:p>
        </w:tc>
        <w:tc>
          <w:tcPr>
            <w:tcW w:w="2551" w:type="dxa"/>
          </w:tcPr>
          <w:p w14:paraId="0AF952D9" w14:textId="77777777" w:rsidR="002E096E" w:rsidRPr="00C436E1" w:rsidRDefault="002E096E" w:rsidP="002F1B2E">
            <w:pPr>
              <w:pStyle w:val="ConsPlusNormal"/>
              <w:ind w:firstLine="0"/>
              <w:jc w:val="both"/>
              <w:rPr>
                <w:rFonts w:ascii="Times New Roman" w:hAnsi="Times New Roman" w:cs="Times New Roman"/>
              </w:rPr>
            </w:pPr>
            <w:r w:rsidRPr="00C436E1">
              <w:rPr>
                <w:rFonts w:ascii="Times New Roman" w:hAnsi="Times New Roman" w:cs="Times New Roman"/>
              </w:rPr>
              <w:t>Информация об участнике публичного обсуждения Доклада</w:t>
            </w:r>
          </w:p>
        </w:tc>
        <w:tc>
          <w:tcPr>
            <w:tcW w:w="2589" w:type="dxa"/>
          </w:tcPr>
          <w:p w14:paraId="19EC1006" w14:textId="77777777" w:rsidR="002E096E" w:rsidRPr="00C436E1" w:rsidRDefault="002E096E" w:rsidP="002F1B2E">
            <w:pPr>
              <w:pStyle w:val="ConsPlusNormal"/>
              <w:ind w:firstLine="0"/>
              <w:jc w:val="both"/>
              <w:rPr>
                <w:rFonts w:ascii="Times New Roman" w:hAnsi="Times New Roman" w:cs="Times New Roman"/>
              </w:rPr>
            </w:pPr>
            <w:r w:rsidRPr="00C436E1">
              <w:rPr>
                <w:rFonts w:ascii="Times New Roman" w:hAnsi="Times New Roman" w:cs="Times New Roman"/>
              </w:rPr>
              <w:t>Содержание предложения по Докладу, поступившего от участника публичного обсуждения</w:t>
            </w:r>
          </w:p>
        </w:tc>
        <w:tc>
          <w:tcPr>
            <w:tcW w:w="3522" w:type="dxa"/>
          </w:tcPr>
          <w:p w14:paraId="102F6AB5" w14:textId="77777777" w:rsidR="002E096E" w:rsidRPr="00C436E1" w:rsidRDefault="002E096E" w:rsidP="002F1B2E">
            <w:pPr>
              <w:pStyle w:val="ConsPlusNormal"/>
              <w:ind w:firstLine="0"/>
              <w:jc w:val="both"/>
              <w:rPr>
                <w:rFonts w:ascii="Times New Roman" w:hAnsi="Times New Roman" w:cs="Times New Roman"/>
              </w:rPr>
            </w:pPr>
            <w:r w:rsidRPr="00C436E1">
              <w:rPr>
                <w:rFonts w:ascii="Times New Roman" w:hAnsi="Times New Roman" w:cs="Times New Roman"/>
              </w:rPr>
              <w:t>Результат рассмотрения предложения по Докладу, поступившего от участника публичного обсуждения</w:t>
            </w:r>
          </w:p>
        </w:tc>
      </w:tr>
      <w:tr w:rsidR="002E096E" w:rsidRPr="00C436E1" w14:paraId="45B75BD0" w14:textId="77777777" w:rsidTr="002F1B2E">
        <w:trPr>
          <w:jc w:val="center"/>
        </w:trPr>
        <w:tc>
          <w:tcPr>
            <w:tcW w:w="1030" w:type="dxa"/>
          </w:tcPr>
          <w:p w14:paraId="30415440" w14:textId="77777777" w:rsidR="002E096E" w:rsidRPr="00C436E1" w:rsidRDefault="002E096E" w:rsidP="002F1B2E">
            <w:pPr>
              <w:pStyle w:val="ConsPlusNormal"/>
              <w:ind w:firstLine="0"/>
              <w:jc w:val="center"/>
              <w:rPr>
                <w:rFonts w:ascii="Times New Roman" w:hAnsi="Times New Roman" w:cs="Times New Roman"/>
              </w:rPr>
            </w:pPr>
            <w:r w:rsidRPr="00C436E1">
              <w:rPr>
                <w:rFonts w:ascii="Times New Roman" w:hAnsi="Times New Roman" w:cs="Times New Roman"/>
              </w:rPr>
              <w:t>1</w:t>
            </w:r>
          </w:p>
        </w:tc>
        <w:tc>
          <w:tcPr>
            <w:tcW w:w="2551" w:type="dxa"/>
          </w:tcPr>
          <w:p w14:paraId="5549EEB8" w14:textId="77777777" w:rsidR="002E096E" w:rsidRPr="00C436E1" w:rsidRDefault="002E096E" w:rsidP="002F1B2E">
            <w:pPr>
              <w:pStyle w:val="ConsPlusNormal"/>
              <w:jc w:val="center"/>
              <w:rPr>
                <w:rFonts w:ascii="Times New Roman" w:hAnsi="Times New Roman" w:cs="Times New Roman"/>
              </w:rPr>
            </w:pPr>
            <w:r w:rsidRPr="00C436E1">
              <w:rPr>
                <w:rFonts w:ascii="Times New Roman" w:hAnsi="Times New Roman" w:cs="Times New Roman"/>
              </w:rPr>
              <w:t>2</w:t>
            </w:r>
          </w:p>
        </w:tc>
        <w:tc>
          <w:tcPr>
            <w:tcW w:w="2589" w:type="dxa"/>
          </w:tcPr>
          <w:p w14:paraId="1057F006" w14:textId="77777777" w:rsidR="002E096E" w:rsidRPr="00C436E1" w:rsidRDefault="002E096E" w:rsidP="002F1B2E">
            <w:pPr>
              <w:pStyle w:val="ConsPlusNormal"/>
              <w:jc w:val="center"/>
              <w:rPr>
                <w:rFonts w:ascii="Times New Roman" w:hAnsi="Times New Roman" w:cs="Times New Roman"/>
              </w:rPr>
            </w:pPr>
            <w:r w:rsidRPr="00C436E1">
              <w:rPr>
                <w:rFonts w:ascii="Times New Roman" w:hAnsi="Times New Roman" w:cs="Times New Roman"/>
              </w:rPr>
              <w:t>3</w:t>
            </w:r>
          </w:p>
        </w:tc>
        <w:tc>
          <w:tcPr>
            <w:tcW w:w="3522" w:type="dxa"/>
          </w:tcPr>
          <w:p w14:paraId="189FCE3B" w14:textId="77777777" w:rsidR="002E096E" w:rsidRPr="00C436E1" w:rsidRDefault="002E096E" w:rsidP="002F1B2E">
            <w:pPr>
              <w:pStyle w:val="ConsPlusNormal"/>
              <w:jc w:val="center"/>
              <w:rPr>
                <w:rFonts w:ascii="Times New Roman" w:hAnsi="Times New Roman" w:cs="Times New Roman"/>
              </w:rPr>
            </w:pPr>
            <w:r w:rsidRPr="00C436E1">
              <w:rPr>
                <w:rFonts w:ascii="Times New Roman" w:hAnsi="Times New Roman" w:cs="Times New Roman"/>
              </w:rPr>
              <w:t>4</w:t>
            </w:r>
          </w:p>
        </w:tc>
      </w:tr>
      <w:tr w:rsidR="002E096E" w:rsidRPr="00C436E1" w14:paraId="5F800312" w14:textId="77777777" w:rsidTr="002F1B2E">
        <w:trPr>
          <w:jc w:val="center"/>
        </w:trPr>
        <w:tc>
          <w:tcPr>
            <w:tcW w:w="1030" w:type="dxa"/>
          </w:tcPr>
          <w:p w14:paraId="264A251D" w14:textId="77777777" w:rsidR="002E096E" w:rsidRPr="00C436E1" w:rsidRDefault="002F1B2E" w:rsidP="002F1B2E">
            <w:pPr>
              <w:pStyle w:val="ConsPlusNormal"/>
              <w:ind w:firstLine="0"/>
              <w:jc w:val="both"/>
              <w:rPr>
                <w:rFonts w:ascii="Times New Roman" w:hAnsi="Times New Roman" w:cs="Times New Roman"/>
              </w:rPr>
            </w:pPr>
            <w:r>
              <w:rPr>
                <w:rFonts w:ascii="Times New Roman" w:hAnsi="Times New Roman" w:cs="Times New Roman"/>
              </w:rPr>
              <w:t>1.</w:t>
            </w:r>
          </w:p>
        </w:tc>
        <w:tc>
          <w:tcPr>
            <w:tcW w:w="2551" w:type="dxa"/>
          </w:tcPr>
          <w:p w14:paraId="057E8841" w14:textId="77777777" w:rsidR="002E096E" w:rsidRPr="00C436E1" w:rsidRDefault="002E096E" w:rsidP="000A463B">
            <w:pPr>
              <w:pStyle w:val="ConsPlusNormal"/>
              <w:rPr>
                <w:rFonts w:ascii="Times New Roman" w:hAnsi="Times New Roman" w:cs="Times New Roman"/>
              </w:rPr>
            </w:pPr>
          </w:p>
        </w:tc>
        <w:tc>
          <w:tcPr>
            <w:tcW w:w="2589" w:type="dxa"/>
          </w:tcPr>
          <w:p w14:paraId="623DDA5C" w14:textId="77777777" w:rsidR="002E096E" w:rsidRPr="00C436E1" w:rsidRDefault="002E096E" w:rsidP="000A463B">
            <w:pPr>
              <w:pStyle w:val="ConsPlusNormal"/>
              <w:rPr>
                <w:rFonts w:ascii="Times New Roman" w:hAnsi="Times New Roman" w:cs="Times New Roman"/>
              </w:rPr>
            </w:pPr>
          </w:p>
        </w:tc>
        <w:tc>
          <w:tcPr>
            <w:tcW w:w="3522" w:type="dxa"/>
          </w:tcPr>
          <w:p w14:paraId="79EEF6D3" w14:textId="77777777" w:rsidR="002E096E" w:rsidRPr="00C436E1" w:rsidRDefault="002E096E" w:rsidP="000A463B">
            <w:pPr>
              <w:pStyle w:val="ConsPlusNormal"/>
              <w:rPr>
                <w:rFonts w:ascii="Times New Roman" w:hAnsi="Times New Roman" w:cs="Times New Roman"/>
              </w:rPr>
            </w:pPr>
          </w:p>
        </w:tc>
      </w:tr>
      <w:tr w:rsidR="002F1B2E" w:rsidRPr="00C436E1" w14:paraId="42D01F98" w14:textId="77777777" w:rsidTr="002F1B2E">
        <w:trPr>
          <w:jc w:val="center"/>
        </w:trPr>
        <w:tc>
          <w:tcPr>
            <w:tcW w:w="1030" w:type="dxa"/>
          </w:tcPr>
          <w:p w14:paraId="4D02C4A5" w14:textId="77777777" w:rsidR="002F1B2E" w:rsidRPr="00C436E1" w:rsidRDefault="002F1B2E" w:rsidP="002F1B2E">
            <w:pPr>
              <w:pStyle w:val="ConsPlusNormal"/>
              <w:ind w:firstLine="0"/>
              <w:jc w:val="both"/>
              <w:rPr>
                <w:rFonts w:ascii="Times New Roman" w:hAnsi="Times New Roman" w:cs="Times New Roman"/>
              </w:rPr>
            </w:pPr>
            <w:r>
              <w:rPr>
                <w:rFonts w:ascii="Times New Roman" w:hAnsi="Times New Roman" w:cs="Times New Roman"/>
              </w:rPr>
              <w:t>2.</w:t>
            </w:r>
          </w:p>
        </w:tc>
        <w:tc>
          <w:tcPr>
            <w:tcW w:w="2551" w:type="dxa"/>
          </w:tcPr>
          <w:p w14:paraId="7E3ED87C" w14:textId="77777777" w:rsidR="002F1B2E" w:rsidRPr="00C436E1" w:rsidRDefault="002F1B2E" w:rsidP="000A463B">
            <w:pPr>
              <w:pStyle w:val="ConsPlusNormal"/>
              <w:rPr>
                <w:rFonts w:ascii="Times New Roman" w:hAnsi="Times New Roman" w:cs="Times New Roman"/>
              </w:rPr>
            </w:pPr>
          </w:p>
        </w:tc>
        <w:tc>
          <w:tcPr>
            <w:tcW w:w="2589" w:type="dxa"/>
          </w:tcPr>
          <w:p w14:paraId="4C04187D" w14:textId="77777777" w:rsidR="002F1B2E" w:rsidRPr="00C436E1" w:rsidRDefault="002F1B2E" w:rsidP="000A463B">
            <w:pPr>
              <w:pStyle w:val="ConsPlusNormal"/>
              <w:rPr>
                <w:rFonts w:ascii="Times New Roman" w:hAnsi="Times New Roman" w:cs="Times New Roman"/>
              </w:rPr>
            </w:pPr>
          </w:p>
        </w:tc>
        <w:tc>
          <w:tcPr>
            <w:tcW w:w="3522" w:type="dxa"/>
          </w:tcPr>
          <w:p w14:paraId="542C4E99" w14:textId="77777777" w:rsidR="002F1B2E" w:rsidRPr="00C436E1" w:rsidRDefault="002F1B2E" w:rsidP="000A463B">
            <w:pPr>
              <w:pStyle w:val="ConsPlusNormal"/>
              <w:rPr>
                <w:rFonts w:ascii="Times New Roman" w:hAnsi="Times New Roman" w:cs="Times New Roman"/>
              </w:rPr>
            </w:pPr>
          </w:p>
        </w:tc>
      </w:tr>
    </w:tbl>
    <w:p w14:paraId="4558E628" w14:textId="77777777" w:rsidR="002E096E" w:rsidRPr="00C436E1" w:rsidRDefault="002E096E" w:rsidP="002E096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520"/>
        <w:gridCol w:w="570"/>
        <w:gridCol w:w="1245"/>
        <w:gridCol w:w="1035"/>
        <w:gridCol w:w="1304"/>
      </w:tblGrid>
      <w:tr w:rsidR="002E096E" w:rsidRPr="00C71425" w14:paraId="2BCB2DA6" w14:textId="77777777" w:rsidTr="000A463B">
        <w:tc>
          <w:tcPr>
            <w:tcW w:w="7735" w:type="dxa"/>
            <w:gridSpan w:val="5"/>
            <w:tcBorders>
              <w:top w:val="nil"/>
              <w:left w:val="nil"/>
              <w:bottom w:val="nil"/>
              <w:right w:val="nil"/>
            </w:tcBorders>
          </w:tcPr>
          <w:p w14:paraId="7E82617F" w14:textId="77777777" w:rsidR="002E096E" w:rsidRPr="00C71425" w:rsidRDefault="002E096E" w:rsidP="002F1B2E">
            <w:pPr>
              <w:pStyle w:val="ConsPlusNormal"/>
              <w:ind w:firstLine="0"/>
              <w:rPr>
                <w:rFonts w:ascii="Times New Roman" w:hAnsi="Times New Roman" w:cs="Times New Roman"/>
                <w:sz w:val="24"/>
                <w:szCs w:val="24"/>
              </w:rPr>
            </w:pPr>
            <w:r w:rsidRPr="00C71425">
              <w:rPr>
                <w:rFonts w:ascii="Times New Roman" w:hAnsi="Times New Roman" w:cs="Times New Roman"/>
                <w:sz w:val="24"/>
                <w:szCs w:val="24"/>
              </w:rPr>
              <w:t>Общее количество участников публичного обсуждения по Докладу:</w:t>
            </w:r>
          </w:p>
        </w:tc>
        <w:tc>
          <w:tcPr>
            <w:tcW w:w="1304" w:type="dxa"/>
            <w:tcBorders>
              <w:top w:val="nil"/>
              <w:left w:val="nil"/>
              <w:bottom w:val="single" w:sz="4" w:space="0" w:color="auto"/>
              <w:right w:val="nil"/>
            </w:tcBorders>
          </w:tcPr>
          <w:p w14:paraId="6AE34496" w14:textId="77777777" w:rsidR="002E096E" w:rsidRPr="00C71425" w:rsidRDefault="002E096E" w:rsidP="000A463B">
            <w:pPr>
              <w:pStyle w:val="ConsPlusNormal"/>
              <w:rPr>
                <w:rFonts w:ascii="Times New Roman" w:hAnsi="Times New Roman" w:cs="Times New Roman"/>
                <w:sz w:val="24"/>
                <w:szCs w:val="24"/>
              </w:rPr>
            </w:pPr>
          </w:p>
        </w:tc>
      </w:tr>
      <w:tr w:rsidR="002E096E" w:rsidRPr="00C71425" w14:paraId="02703C22" w14:textId="77777777" w:rsidTr="000A463B">
        <w:tc>
          <w:tcPr>
            <w:tcW w:w="6700" w:type="dxa"/>
            <w:gridSpan w:val="4"/>
            <w:tcBorders>
              <w:top w:val="nil"/>
              <w:left w:val="nil"/>
              <w:bottom w:val="nil"/>
              <w:right w:val="nil"/>
            </w:tcBorders>
          </w:tcPr>
          <w:p w14:paraId="2CA2F639" w14:textId="77777777" w:rsidR="002E096E" w:rsidRPr="00C71425" w:rsidRDefault="002E096E" w:rsidP="002F1B2E">
            <w:pPr>
              <w:pStyle w:val="ConsPlusNormal"/>
              <w:ind w:firstLine="0"/>
              <w:rPr>
                <w:rFonts w:ascii="Times New Roman" w:hAnsi="Times New Roman" w:cs="Times New Roman"/>
                <w:sz w:val="24"/>
                <w:szCs w:val="24"/>
              </w:rPr>
            </w:pPr>
            <w:r w:rsidRPr="00C71425">
              <w:rPr>
                <w:rFonts w:ascii="Times New Roman" w:hAnsi="Times New Roman" w:cs="Times New Roman"/>
                <w:sz w:val="24"/>
                <w:szCs w:val="24"/>
              </w:rPr>
              <w:t>Общее количество поступивших предложений по Докладу:</w:t>
            </w:r>
          </w:p>
        </w:tc>
        <w:tc>
          <w:tcPr>
            <w:tcW w:w="2339" w:type="dxa"/>
            <w:gridSpan w:val="2"/>
            <w:tcBorders>
              <w:top w:val="nil"/>
              <w:left w:val="nil"/>
              <w:bottom w:val="single" w:sz="4" w:space="0" w:color="auto"/>
              <w:right w:val="nil"/>
            </w:tcBorders>
          </w:tcPr>
          <w:p w14:paraId="02CCB609" w14:textId="77777777" w:rsidR="002E096E" w:rsidRPr="00C71425" w:rsidRDefault="002E096E" w:rsidP="000A463B">
            <w:pPr>
              <w:pStyle w:val="ConsPlusNormal"/>
              <w:rPr>
                <w:rFonts w:ascii="Times New Roman" w:hAnsi="Times New Roman" w:cs="Times New Roman"/>
                <w:sz w:val="24"/>
                <w:szCs w:val="24"/>
              </w:rPr>
            </w:pPr>
          </w:p>
        </w:tc>
      </w:tr>
      <w:tr w:rsidR="002E096E" w:rsidRPr="00C71425" w14:paraId="1EC62D79" w14:textId="77777777" w:rsidTr="000A463B">
        <w:tc>
          <w:tcPr>
            <w:tcW w:w="9039" w:type="dxa"/>
            <w:gridSpan w:val="6"/>
            <w:tcBorders>
              <w:top w:val="nil"/>
              <w:left w:val="nil"/>
              <w:bottom w:val="nil"/>
              <w:right w:val="nil"/>
            </w:tcBorders>
          </w:tcPr>
          <w:p w14:paraId="26BF950F" w14:textId="77777777" w:rsidR="002E096E" w:rsidRPr="00C71425" w:rsidRDefault="002E096E" w:rsidP="002F1B2E">
            <w:pPr>
              <w:pStyle w:val="ConsPlusNormal"/>
              <w:ind w:firstLine="0"/>
              <w:rPr>
                <w:rFonts w:ascii="Times New Roman" w:hAnsi="Times New Roman" w:cs="Times New Roman"/>
                <w:sz w:val="24"/>
                <w:szCs w:val="24"/>
              </w:rPr>
            </w:pPr>
            <w:r w:rsidRPr="00C71425">
              <w:rPr>
                <w:rFonts w:ascii="Times New Roman" w:hAnsi="Times New Roman" w:cs="Times New Roman"/>
                <w:sz w:val="24"/>
                <w:szCs w:val="24"/>
              </w:rPr>
              <w:t>из них:</w:t>
            </w:r>
          </w:p>
        </w:tc>
      </w:tr>
      <w:tr w:rsidR="002E096E" w:rsidRPr="00C71425" w14:paraId="1FB8A382" w14:textId="77777777" w:rsidTr="000A463B">
        <w:tc>
          <w:tcPr>
            <w:tcW w:w="4365" w:type="dxa"/>
            <w:tcBorders>
              <w:top w:val="nil"/>
              <w:left w:val="nil"/>
              <w:bottom w:val="nil"/>
              <w:right w:val="nil"/>
            </w:tcBorders>
          </w:tcPr>
          <w:p w14:paraId="33CB42AA" w14:textId="243BC48A" w:rsidR="002E096E" w:rsidRPr="00C71425" w:rsidRDefault="00D92A32" w:rsidP="002F1B2E">
            <w:pPr>
              <w:pStyle w:val="ConsPlusNormal"/>
              <w:ind w:firstLine="0"/>
              <w:rPr>
                <w:rFonts w:ascii="Times New Roman" w:hAnsi="Times New Roman" w:cs="Times New Roman"/>
                <w:sz w:val="24"/>
                <w:szCs w:val="24"/>
              </w:rPr>
            </w:pPr>
            <w:r>
              <w:rPr>
                <w:rFonts w:ascii="Times New Roman" w:hAnsi="Times New Roman" w:cs="Times New Roman"/>
                <w:sz w:val="24"/>
                <w:szCs w:val="24"/>
              </w:rPr>
              <w:t>–</w:t>
            </w:r>
            <w:r w:rsidR="002E096E" w:rsidRPr="00C71425">
              <w:rPr>
                <w:rFonts w:ascii="Times New Roman" w:hAnsi="Times New Roman" w:cs="Times New Roman"/>
                <w:sz w:val="24"/>
                <w:szCs w:val="24"/>
              </w:rPr>
              <w:t xml:space="preserve"> количество учтенных предложений:</w:t>
            </w:r>
          </w:p>
        </w:tc>
        <w:tc>
          <w:tcPr>
            <w:tcW w:w="4674" w:type="dxa"/>
            <w:gridSpan w:val="5"/>
            <w:tcBorders>
              <w:top w:val="nil"/>
              <w:left w:val="nil"/>
              <w:bottom w:val="single" w:sz="4" w:space="0" w:color="auto"/>
              <w:right w:val="nil"/>
            </w:tcBorders>
          </w:tcPr>
          <w:p w14:paraId="17C94715" w14:textId="77777777" w:rsidR="002E096E" w:rsidRPr="00C71425" w:rsidRDefault="002E096E" w:rsidP="002F1B2E">
            <w:pPr>
              <w:pStyle w:val="ConsPlusNormal"/>
              <w:ind w:firstLine="0"/>
              <w:rPr>
                <w:rFonts w:ascii="Times New Roman" w:hAnsi="Times New Roman" w:cs="Times New Roman"/>
                <w:sz w:val="24"/>
                <w:szCs w:val="24"/>
              </w:rPr>
            </w:pPr>
          </w:p>
        </w:tc>
      </w:tr>
      <w:tr w:rsidR="002E096E" w:rsidRPr="00C71425" w14:paraId="20DC0682" w14:textId="77777777" w:rsidTr="000A463B">
        <w:tc>
          <w:tcPr>
            <w:tcW w:w="5455" w:type="dxa"/>
            <w:gridSpan w:val="3"/>
            <w:tcBorders>
              <w:top w:val="nil"/>
              <w:left w:val="nil"/>
              <w:bottom w:val="nil"/>
              <w:right w:val="nil"/>
            </w:tcBorders>
          </w:tcPr>
          <w:p w14:paraId="09657285" w14:textId="3CAC8C6B" w:rsidR="002E096E" w:rsidRPr="00C71425" w:rsidRDefault="00D92A32" w:rsidP="002F1B2E">
            <w:pPr>
              <w:pStyle w:val="ConsPlusNormal"/>
              <w:ind w:firstLine="0"/>
              <w:rPr>
                <w:rFonts w:ascii="Times New Roman" w:hAnsi="Times New Roman" w:cs="Times New Roman"/>
                <w:sz w:val="24"/>
                <w:szCs w:val="24"/>
              </w:rPr>
            </w:pPr>
            <w:r>
              <w:rPr>
                <w:rFonts w:ascii="Times New Roman" w:hAnsi="Times New Roman" w:cs="Times New Roman"/>
                <w:sz w:val="24"/>
                <w:szCs w:val="24"/>
              </w:rPr>
              <w:t>–</w:t>
            </w:r>
            <w:r w:rsidR="002E096E" w:rsidRPr="00C71425">
              <w:rPr>
                <w:rFonts w:ascii="Times New Roman" w:hAnsi="Times New Roman" w:cs="Times New Roman"/>
                <w:sz w:val="24"/>
                <w:szCs w:val="24"/>
              </w:rPr>
              <w:t xml:space="preserve"> количество предложений, учтенных частично:</w:t>
            </w:r>
          </w:p>
        </w:tc>
        <w:tc>
          <w:tcPr>
            <w:tcW w:w="3584" w:type="dxa"/>
            <w:gridSpan w:val="3"/>
            <w:tcBorders>
              <w:top w:val="single" w:sz="4" w:space="0" w:color="auto"/>
              <w:left w:val="nil"/>
              <w:bottom w:val="single" w:sz="4" w:space="0" w:color="auto"/>
              <w:right w:val="nil"/>
            </w:tcBorders>
          </w:tcPr>
          <w:p w14:paraId="13E705F3" w14:textId="77777777" w:rsidR="002E096E" w:rsidRPr="00C71425" w:rsidRDefault="002E096E" w:rsidP="000A463B">
            <w:pPr>
              <w:pStyle w:val="ConsPlusNormal"/>
              <w:rPr>
                <w:rFonts w:ascii="Times New Roman" w:hAnsi="Times New Roman" w:cs="Times New Roman"/>
                <w:sz w:val="24"/>
                <w:szCs w:val="24"/>
              </w:rPr>
            </w:pPr>
          </w:p>
        </w:tc>
      </w:tr>
      <w:tr w:rsidR="002E096E" w:rsidRPr="00C71425" w14:paraId="3791FDA6" w14:textId="77777777" w:rsidTr="000A463B">
        <w:tc>
          <w:tcPr>
            <w:tcW w:w="4885" w:type="dxa"/>
            <w:gridSpan w:val="2"/>
            <w:tcBorders>
              <w:top w:val="nil"/>
              <w:left w:val="nil"/>
              <w:bottom w:val="nil"/>
              <w:right w:val="nil"/>
            </w:tcBorders>
          </w:tcPr>
          <w:p w14:paraId="33F26ACA" w14:textId="370B54AE" w:rsidR="002E096E" w:rsidRPr="00C71425" w:rsidRDefault="00D92A32" w:rsidP="002F1B2E">
            <w:pPr>
              <w:pStyle w:val="ConsPlusNormal"/>
              <w:ind w:firstLine="0"/>
              <w:rPr>
                <w:rFonts w:ascii="Times New Roman" w:hAnsi="Times New Roman" w:cs="Times New Roman"/>
                <w:sz w:val="24"/>
                <w:szCs w:val="24"/>
              </w:rPr>
            </w:pPr>
            <w:r>
              <w:rPr>
                <w:rFonts w:ascii="Times New Roman" w:hAnsi="Times New Roman" w:cs="Times New Roman"/>
                <w:sz w:val="24"/>
                <w:szCs w:val="24"/>
              </w:rPr>
              <w:t>–</w:t>
            </w:r>
            <w:r w:rsidR="002E096E" w:rsidRPr="00C71425">
              <w:rPr>
                <w:rFonts w:ascii="Times New Roman" w:hAnsi="Times New Roman" w:cs="Times New Roman"/>
                <w:sz w:val="24"/>
                <w:szCs w:val="24"/>
              </w:rPr>
              <w:t xml:space="preserve"> количество отклоненных предложений:</w:t>
            </w:r>
          </w:p>
        </w:tc>
        <w:tc>
          <w:tcPr>
            <w:tcW w:w="4154" w:type="dxa"/>
            <w:gridSpan w:val="4"/>
            <w:tcBorders>
              <w:top w:val="nil"/>
              <w:left w:val="nil"/>
              <w:bottom w:val="single" w:sz="4" w:space="0" w:color="auto"/>
              <w:right w:val="nil"/>
            </w:tcBorders>
          </w:tcPr>
          <w:p w14:paraId="75F79EBF" w14:textId="77777777" w:rsidR="002E096E" w:rsidRPr="00C71425" w:rsidRDefault="002E096E" w:rsidP="000A463B">
            <w:pPr>
              <w:pStyle w:val="ConsPlusNormal"/>
              <w:rPr>
                <w:rFonts w:ascii="Times New Roman" w:hAnsi="Times New Roman" w:cs="Times New Roman"/>
                <w:sz w:val="24"/>
                <w:szCs w:val="24"/>
              </w:rPr>
            </w:pPr>
          </w:p>
        </w:tc>
      </w:tr>
      <w:tr w:rsidR="002E096E" w:rsidRPr="00C71425" w14:paraId="3B1F72E5" w14:textId="77777777" w:rsidTr="000A463B">
        <w:tc>
          <w:tcPr>
            <w:tcW w:w="9039" w:type="dxa"/>
            <w:gridSpan w:val="6"/>
            <w:tcBorders>
              <w:top w:val="nil"/>
              <w:left w:val="nil"/>
              <w:bottom w:val="nil"/>
              <w:right w:val="nil"/>
            </w:tcBorders>
          </w:tcPr>
          <w:p w14:paraId="76BC914F" w14:textId="77777777" w:rsidR="002E096E" w:rsidRPr="00C71425" w:rsidRDefault="002E096E" w:rsidP="000A463B">
            <w:pPr>
              <w:pStyle w:val="ConsPlusNormal"/>
              <w:rPr>
                <w:rFonts w:ascii="Times New Roman" w:hAnsi="Times New Roman" w:cs="Times New Roman"/>
                <w:sz w:val="24"/>
                <w:szCs w:val="24"/>
              </w:rPr>
            </w:pPr>
          </w:p>
        </w:tc>
      </w:tr>
      <w:tr w:rsidR="002E096E" w:rsidRPr="00C71425" w14:paraId="29DDC311" w14:textId="77777777" w:rsidTr="000A463B">
        <w:tc>
          <w:tcPr>
            <w:tcW w:w="9039" w:type="dxa"/>
            <w:gridSpan w:val="6"/>
            <w:tcBorders>
              <w:top w:val="nil"/>
              <w:left w:val="nil"/>
              <w:bottom w:val="nil"/>
              <w:right w:val="nil"/>
            </w:tcBorders>
          </w:tcPr>
          <w:p w14:paraId="408783F2" w14:textId="77777777" w:rsidR="002E096E" w:rsidRPr="00C71425" w:rsidRDefault="002E096E" w:rsidP="000A463B">
            <w:pPr>
              <w:pStyle w:val="ConsPlusNormal"/>
              <w:rPr>
                <w:rFonts w:ascii="Times New Roman" w:hAnsi="Times New Roman" w:cs="Times New Roman"/>
                <w:sz w:val="24"/>
                <w:szCs w:val="24"/>
              </w:rPr>
            </w:pPr>
            <w:r w:rsidRPr="00C71425">
              <w:rPr>
                <w:rFonts w:ascii="Times New Roman" w:hAnsi="Times New Roman" w:cs="Times New Roman"/>
                <w:sz w:val="24"/>
                <w:szCs w:val="24"/>
              </w:rPr>
              <w:t>Дата составления свода предложений по Докладу: «___</w:t>
            </w:r>
            <w:proofErr w:type="gramStart"/>
            <w:r w:rsidRPr="00C71425">
              <w:rPr>
                <w:rFonts w:ascii="Times New Roman" w:hAnsi="Times New Roman" w:cs="Times New Roman"/>
                <w:sz w:val="24"/>
                <w:szCs w:val="24"/>
              </w:rPr>
              <w:t>_»  _</w:t>
            </w:r>
            <w:proofErr w:type="gramEnd"/>
            <w:r w:rsidRPr="00C71425">
              <w:rPr>
                <w:rFonts w:ascii="Times New Roman" w:hAnsi="Times New Roman" w:cs="Times New Roman"/>
                <w:sz w:val="24"/>
                <w:szCs w:val="24"/>
              </w:rPr>
              <w:t>____________________20__ г.</w:t>
            </w:r>
          </w:p>
        </w:tc>
      </w:tr>
      <w:tr w:rsidR="002E096E" w:rsidRPr="00C436E1" w14:paraId="4AE1F686" w14:textId="77777777" w:rsidTr="000A463B">
        <w:tc>
          <w:tcPr>
            <w:tcW w:w="9039" w:type="dxa"/>
            <w:gridSpan w:val="6"/>
            <w:tcBorders>
              <w:top w:val="nil"/>
              <w:left w:val="nil"/>
              <w:bottom w:val="nil"/>
              <w:right w:val="nil"/>
            </w:tcBorders>
          </w:tcPr>
          <w:p w14:paraId="3B912916" w14:textId="77777777" w:rsidR="002E096E" w:rsidRPr="00C436E1" w:rsidRDefault="002E096E" w:rsidP="000A463B">
            <w:pPr>
              <w:pStyle w:val="ConsPlusNormal"/>
              <w:rPr>
                <w:rFonts w:ascii="Times New Roman" w:hAnsi="Times New Roman" w:cs="Times New Roman"/>
              </w:rPr>
            </w:pPr>
          </w:p>
        </w:tc>
      </w:tr>
    </w:tbl>
    <w:p w14:paraId="59BB6219" w14:textId="77777777" w:rsidR="0036306A" w:rsidRPr="00E552F1" w:rsidRDefault="0036306A" w:rsidP="00E552F1">
      <w:pPr>
        <w:widowControl w:val="0"/>
        <w:spacing w:after="0" w:line="20" w:lineRule="atLeast"/>
        <w:contextualSpacing/>
        <w:jc w:val="center"/>
        <w:rPr>
          <w:rFonts w:ascii="Times New Roman" w:eastAsia="Calibri" w:hAnsi="Times New Roman" w:cs="Times New Roman"/>
          <w:b/>
          <w:sz w:val="28"/>
          <w:szCs w:val="28"/>
        </w:rPr>
      </w:pPr>
    </w:p>
    <w:sectPr w:rsidR="0036306A" w:rsidRPr="00E552F1" w:rsidSect="008E73BD">
      <w:headerReference w:type="default" r:id="rId19"/>
      <w:pgSz w:w="11906" w:h="16838"/>
      <w:pgMar w:top="1134" w:right="851" w:bottom="1134" w:left="1418" w:header="709"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B2392" w14:textId="77777777" w:rsidR="008E73BD" w:rsidRDefault="008E73BD" w:rsidP="00676222">
      <w:pPr>
        <w:spacing w:after="0"/>
      </w:pPr>
      <w:r>
        <w:separator/>
      </w:r>
    </w:p>
  </w:endnote>
  <w:endnote w:type="continuationSeparator" w:id="0">
    <w:p w14:paraId="1E96B981" w14:textId="77777777" w:rsidR="008E73BD" w:rsidRDefault="008E73BD" w:rsidP="006762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0D84A" w14:textId="77777777" w:rsidR="008E73BD" w:rsidRDefault="008E73BD" w:rsidP="00676222">
      <w:pPr>
        <w:spacing w:after="0"/>
      </w:pPr>
      <w:r>
        <w:separator/>
      </w:r>
    </w:p>
  </w:footnote>
  <w:footnote w:type="continuationSeparator" w:id="0">
    <w:p w14:paraId="01581D15" w14:textId="77777777" w:rsidR="008E73BD" w:rsidRDefault="008E73BD" w:rsidP="006762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34DB" w14:textId="71B97038" w:rsidR="00351523" w:rsidRPr="00CE1C5E" w:rsidRDefault="00351523" w:rsidP="00CE1C5E">
    <w:pPr>
      <w:pStyle w:val="a5"/>
      <w:jc w:val="right"/>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3ABC"/>
    <w:multiLevelType w:val="multilevel"/>
    <w:tmpl w:val="DAACBA9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15:restartNumberingAfterBreak="0">
    <w:nsid w:val="124E6590"/>
    <w:multiLevelType w:val="multilevel"/>
    <w:tmpl w:val="82125FB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4" w15:restartNumberingAfterBreak="0">
    <w:nsid w:val="19AD2CEA"/>
    <w:multiLevelType w:val="multilevel"/>
    <w:tmpl w:val="B53C68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D4D3B1C"/>
    <w:multiLevelType w:val="multilevel"/>
    <w:tmpl w:val="91E4572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15:restartNumberingAfterBreak="0">
    <w:nsid w:val="33DD6BFE"/>
    <w:multiLevelType w:val="hybridMultilevel"/>
    <w:tmpl w:val="4FDAF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435411"/>
    <w:multiLevelType w:val="multilevel"/>
    <w:tmpl w:val="E5BAD652"/>
    <w:lvl w:ilvl="0">
      <w:start w:val="1"/>
      <w:numFmt w:val="decimal"/>
      <w:lvlText w:val="%1."/>
      <w:lvlJc w:val="left"/>
      <w:pPr>
        <w:ind w:left="927" w:hanging="360"/>
      </w:pPr>
      <w:rPr>
        <w:rFonts w:ascii="Times New Roman" w:eastAsiaTheme="minorHAnsi"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15:restartNumberingAfterBreak="0">
    <w:nsid w:val="4CEC3842"/>
    <w:multiLevelType w:val="multilevel"/>
    <w:tmpl w:val="DD1C3480"/>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15:restartNumberingAfterBreak="0">
    <w:nsid w:val="502F4EE6"/>
    <w:multiLevelType w:val="hybridMultilevel"/>
    <w:tmpl w:val="76BEFBAE"/>
    <w:lvl w:ilvl="0" w:tplc="65284736">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0554020"/>
    <w:multiLevelType w:val="multilevel"/>
    <w:tmpl w:val="7780CF4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74E71AED"/>
    <w:multiLevelType w:val="multilevel"/>
    <w:tmpl w:val="0C6287BC"/>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16cid:durableId="1907450255">
    <w:abstractNumId w:val="6"/>
  </w:num>
  <w:num w:numId="2" w16cid:durableId="2083945235">
    <w:abstractNumId w:val="11"/>
  </w:num>
  <w:num w:numId="3" w16cid:durableId="262080666">
    <w:abstractNumId w:val="5"/>
  </w:num>
  <w:num w:numId="4" w16cid:durableId="897473365">
    <w:abstractNumId w:val="2"/>
  </w:num>
  <w:num w:numId="5" w16cid:durableId="319234273">
    <w:abstractNumId w:val="10"/>
  </w:num>
  <w:num w:numId="6" w16cid:durableId="951861527">
    <w:abstractNumId w:val="8"/>
  </w:num>
  <w:num w:numId="7" w16cid:durableId="1410231270">
    <w:abstractNumId w:val="0"/>
  </w:num>
  <w:num w:numId="8" w16cid:durableId="1081024678">
    <w:abstractNumId w:val="1"/>
  </w:num>
  <w:num w:numId="9" w16cid:durableId="1956209295">
    <w:abstractNumId w:val="4"/>
  </w:num>
  <w:num w:numId="10" w16cid:durableId="1370299311">
    <w:abstractNumId w:val="7"/>
  </w:num>
  <w:num w:numId="11" w16cid:durableId="1168979549">
    <w:abstractNumId w:val="9"/>
  </w:num>
  <w:num w:numId="12" w16cid:durableId="19741736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6FEE"/>
    <w:rsid w:val="00000019"/>
    <w:rsid w:val="00001A14"/>
    <w:rsid w:val="00003959"/>
    <w:rsid w:val="0000458E"/>
    <w:rsid w:val="00006CFC"/>
    <w:rsid w:val="000206D5"/>
    <w:rsid w:val="00022C0F"/>
    <w:rsid w:val="0002345C"/>
    <w:rsid w:val="0002501E"/>
    <w:rsid w:val="000251EC"/>
    <w:rsid w:val="00027EAD"/>
    <w:rsid w:val="00035183"/>
    <w:rsid w:val="000371C3"/>
    <w:rsid w:val="000408D6"/>
    <w:rsid w:val="00041E68"/>
    <w:rsid w:val="00042AD7"/>
    <w:rsid w:val="00044AB3"/>
    <w:rsid w:val="00045847"/>
    <w:rsid w:val="000466E0"/>
    <w:rsid w:val="000538D6"/>
    <w:rsid w:val="00054939"/>
    <w:rsid w:val="00055211"/>
    <w:rsid w:val="00063D7C"/>
    <w:rsid w:val="00064450"/>
    <w:rsid w:val="00064A15"/>
    <w:rsid w:val="00065901"/>
    <w:rsid w:val="000701C0"/>
    <w:rsid w:val="00075576"/>
    <w:rsid w:val="0007597D"/>
    <w:rsid w:val="000760E7"/>
    <w:rsid w:val="00080B47"/>
    <w:rsid w:val="00084144"/>
    <w:rsid w:val="00087089"/>
    <w:rsid w:val="00090571"/>
    <w:rsid w:val="000915F1"/>
    <w:rsid w:val="0009538E"/>
    <w:rsid w:val="00096805"/>
    <w:rsid w:val="000979CD"/>
    <w:rsid w:val="000A0E1F"/>
    <w:rsid w:val="000A17B6"/>
    <w:rsid w:val="000A37D0"/>
    <w:rsid w:val="000A525C"/>
    <w:rsid w:val="000A57E9"/>
    <w:rsid w:val="000A5DF8"/>
    <w:rsid w:val="000A6267"/>
    <w:rsid w:val="000A65EA"/>
    <w:rsid w:val="000A6906"/>
    <w:rsid w:val="000A7132"/>
    <w:rsid w:val="000A76DF"/>
    <w:rsid w:val="000A7730"/>
    <w:rsid w:val="000A7958"/>
    <w:rsid w:val="000B0845"/>
    <w:rsid w:val="000B1D79"/>
    <w:rsid w:val="000B2698"/>
    <w:rsid w:val="000B3B29"/>
    <w:rsid w:val="000B46F1"/>
    <w:rsid w:val="000B4D05"/>
    <w:rsid w:val="000B4EA4"/>
    <w:rsid w:val="000C0300"/>
    <w:rsid w:val="000C04AE"/>
    <w:rsid w:val="000C231D"/>
    <w:rsid w:val="000C2495"/>
    <w:rsid w:val="000C385C"/>
    <w:rsid w:val="000C6EEC"/>
    <w:rsid w:val="000C7D41"/>
    <w:rsid w:val="000D0F1A"/>
    <w:rsid w:val="000D41A4"/>
    <w:rsid w:val="000D6ADA"/>
    <w:rsid w:val="000E2AE3"/>
    <w:rsid w:val="000E46B3"/>
    <w:rsid w:val="000E490F"/>
    <w:rsid w:val="000E651B"/>
    <w:rsid w:val="000E67CA"/>
    <w:rsid w:val="000E6CA9"/>
    <w:rsid w:val="000F054C"/>
    <w:rsid w:val="000F17BF"/>
    <w:rsid w:val="000F4D1B"/>
    <w:rsid w:val="000F509A"/>
    <w:rsid w:val="000F5165"/>
    <w:rsid w:val="000F5ECB"/>
    <w:rsid w:val="00100432"/>
    <w:rsid w:val="001004EF"/>
    <w:rsid w:val="00106688"/>
    <w:rsid w:val="00107C87"/>
    <w:rsid w:val="0011540E"/>
    <w:rsid w:val="001168AC"/>
    <w:rsid w:val="001172C4"/>
    <w:rsid w:val="001177B9"/>
    <w:rsid w:val="00117B6D"/>
    <w:rsid w:val="001214CD"/>
    <w:rsid w:val="001227BC"/>
    <w:rsid w:val="0012367E"/>
    <w:rsid w:val="00124AD3"/>
    <w:rsid w:val="00127C83"/>
    <w:rsid w:val="00130D4E"/>
    <w:rsid w:val="001329BA"/>
    <w:rsid w:val="00134847"/>
    <w:rsid w:val="00134E4D"/>
    <w:rsid w:val="001351AE"/>
    <w:rsid w:val="00135815"/>
    <w:rsid w:val="00136271"/>
    <w:rsid w:val="001371F4"/>
    <w:rsid w:val="001400CB"/>
    <w:rsid w:val="00140C9A"/>
    <w:rsid w:val="00141045"/>
    <w:rsid w:val="00142A9B"/>
    <w:rsid w:val="00144100"/>
    <w:rsid w:val="00145E39"/>
    <w:rsid w:val="00150570"/>
    <w:rsid w:val="00150B14"/>
    <w:rsid w:val="00151D36"/>
    <w:rsid w:val="0015320B"/>
    <w:rsid w:val="0015450F"/>
    <w:rsid w:val="00154B2D"/>
    <w:rsid w:val="00155912"/>
    <w:rsid w:val="0015744F"/>
    <w:rsid w:val="00164C08"/>
    <w:rsid w:val="00177A51"/>
    <w:rsid w:val="0018225F"/>
    <w:rsid w:val="001828A7"/>
    <w:rsid w:val="00191C50"/>
    <w:rsid w:val="001926D7"/>
    <w:rsid w:val="00192B6B"/>
    <w:rsid w:val="00192ED5"/>
    <w:rsid w:val="00195606"/>
    <w:rsid w:val="00196892"/>
    <w:rsid w:val="001A7C0E"/>
    <w:rsid w:val="001B26B0"/>
    <w:rsid w:val="001B312A"/>
    <w:rsid w:val="001B3412"/>
    <w:rsid w:val="001B6BC7"/>
    <w:rsid w:val="001B75E7"/>
    <w:rsid w:val="001B7A81"/>
    <w:rsid w:val="001C1C72"/>
    <w:rsid w:val="001C2E96"/>
    <w:rsid w:val="001C4717"/>
    <w:rsid w:val="001C5604"/>
    <w:rsid w:val="001C5E91"/>
    <w:rsid w:val="001C7392"/>
    <w:rsid w:val="001C73C5"/>
    <w:rsid w:val="001D7FDA"/>
    <w:rsid w:val="001E187E"/>
    <w:rsid w:val="001E417D"/>
    <w:rsid w:val="001E5A60"/>
    <w:rsid w:val="001F0AC8"/>
    <w:rsid w:val="001F0B0A"/>
    <w:rsid w:val="001F0B2E"/>
    <w:rsid w:val="001F4B81"/>
    <w:rsid w:val="001F7CB6"/>
    <w:rsid w:val="0020087F"/>
    <w:rsid w:val="002011D9"/>
    <w:rsid w:val="00201542"/>
    <w:rsid w:val="0020162C"/>
    <w:rsid w:val="00202A1D"/>
    <w:rsid w:val="00205481"/>
    <w:rsid w:val="0020598A"/>
    <w:rsid w:val="00206316"/>
    <w:rsid w:val="00206ED2"/>
    <w:rsid w:val="00207ACE"/>
    <w:rsid w:val="002122DD"/>
    <w:rsid w:val="002212A2"/>
    <w:rsid w:val="00222F21"/>
    <w:rsid w:val="00225A92"/>
    <w:rsid w:val="00226272"/>
    <w:rsid w:val="00227CF6"/>
    <w:rsid w:val="0023162A"/>
    <w:rsid w:val="002317F2"/>
    <w:rsid w:val="00232C1C"/>
    <w:rsid w:val="00234DAE"/>
    <w:rsid w:val="00240198"/>
    <w:rsid w:val="00242A06"/>
    <w:rsid w:val="00244EFB"/>
    <w:rsid w:val="00246DDE"/>
    <w:rsid w:val="00251413"/>
    <w:rsid w:val="002516BB"/>
    <w:rsid w:val="002527D6"/>
    <w:rsid w:val="002535D3"/>
    <w:rsid w:val="00255080"/>
    <w:rsid w:val="00255A12"/>
    <w:rsid w:val="00256B19"/>
    <w:rsid w:val="002578CB"/>
    <w:rsid w:val="002611AC"/>
    <w:rsid w:val="002614B6"/>
    <w:rsid w:val="00262B3D"/>
    <w:rsid w:val="00265861"/>
    <w:rsid w:val="002700D5"/>
    <w:rsid w:val="00270DCF"/>
    <w:rsid w:val="00272294"/>
    <w:rsid w:val="0027422C"/>
    <w:rsid w:val="0027620B"/>
    <w:rsid w:val="00282533"/>
    <w:rsid w:val="00282CEA"/>
    <w:rsid w:val="00283961"/>
    <w:rsid w:val="0028445E"/>
    <w:rsid w:val="0028636B"/>
    <w:rsid w:val="0028659A"/>
    <w:rsid w:val="00290B9A"/>
    <w:rsid w:val="00291BFA"/>
    <w:rsid w:val="002929FC"/>
    <w:rsid w:val="00296F2B"/>
    <w:rsid w:val="002A09DD"/>
    <w:rsid w:val="002A29B1"/>
    <w:rsid w:val="002A2D8E"/>
    <w:rsid w:val="002A47EE"/>
    <w:rsid w:val="002A4B46"/>
    <w:rsid w:val="002A5652"/>
    <w:rsid w:val="002A6FFB"/>
    <w:rsid w:val="002A7525"/>
    <w:rsid w:val="002B2784"/>
    <w:rsid w:val="002B3FF8"/>
    <w:rsid w:val="002B41B4"/>
    <w:rsid w:val="002B5617"/>
    <w:rsid w:val="002B7241"/>
    <w:rsid w:val="002B7680"/>
    <w:rsid w:val="002C1DDF"/>
    <w:rsid w:val="002C20D2"/>
    <w:rsid w:val="002C376E"/>
    <w:rsid w:val="002C47AF"/>
    <w:rsid w:val="002C508B"/>
    <w:rsid w:val="002C5B19"/>
    <w:rsid w:val="002C722F"/>
    <w:rsid w:val="002D2518"/>
    <w:rsid w:val="002D4582"/>
    <w:rsid w:val="002E096E"/>
    <w:rsid w:val="002E0A6D"/>
    <w:rsid w:val="002E1F78"/>
    <w:rsid w:val="002E3480"/>
    <w:rsid w:val="002E3EC3"/>
    <w:rsid w:val="002E57EE"/>
    <w:rsid w:val="002E6D48"/>
    <w:rsid w:val="002F0DAD"/>
    <w:rsid w:val="002F166A"/>
    <w:rsid w:val="002F1B2E"/>
    <w:rsid w:val="002F2D97"/>
    <w:rsid w:val="002F3008"/>
    <w:rsid w:val="002F45D2"/>
    <w:rsid w:val="002F4DC2"/>
    <w:rsid w:val="002F66EF"/>
    <w:rsid w:val="002F6772"/>
    <w:rsid w:val="002F6B87"/>
    <w:rsid w:val="00300BB7"/>
    <w:rsid w:val="0030152B"/>
    <w:rsid w:val="00303036"/>
    <w:rsid w:val="00305BB9"/>
    <w:rsid w:val="0031157C"/>
    <w:rsid w:val="00311EE8"/>
    <w:rsid w:val="0031380A"/>
    <w:rsid w:val="003169E5"/>
    <w:rsid w:val="003232C6"/>
    <w:rsid w:val="00326007"/>
    <w:rsid w:val="00326423"/>
    <w:rsid w:val="00326601"/>
    <w:rsid w:val="00330252"/>
    <w:rsid w:val="00331D31"/>
    <w:rsid w:val="003355B0"/>
    <w:rsid w:val="00343883"/>
    <w:rsid w:val="00345424"/>
    <w:rsid w:val="003465D3"/>
    <w:rsid w:val="00346FA1"/>
    <w:rsid w:val="00347110"/>
    <w:rsid w:val="00350415"/>
    <w:rsid w:val="00350C2D"/>
    <w:rsid w:val="00351523"/>
    <w:rsid w:val="00353E6D"/>
    <w:rsid w:val="00354891"/>
    <w:rsid w:val="00356680"/>
    <w:rsid w:val="00357A0C"/>
    <w:rsid w:val="00357D11"/>
    <w:rsid w:val="00357EE4"/>
    <w:rsid w:val="00360A4B"/>
    <w:rsid w:val="00360BA3"/>
    <w:rsid w:val="0036306A"/>
    <w:rsid w:val="003657A2"/>
    <w:rsid w:val="00367D3D"/>
    <w:rsid w:val="00373BAC"/>
    <w:rsid w:val="00376987"/>
    <w:rsid w:val="00376D8A"/>
    <w:rsid w:val="0038039B"/>
    <w:rsid w:val="00385D55"/>
    <w:rsid w:val="00386621"/>
    <w:rsid w:val="0038672B"/>
    <w:rsid w:val="00387BA4"/>
    <w:rsid w:val="00390E9B"/>
    <w:rsid w:val="00391E2E"/>
    <w:rsid w:val="003928F2"/>
    <w:rsid w:val="00393405"/>
    <w:rsid w:val="0039764F"/>
    <w:rsid w:val="003A211A"/>
    <w:rsid w:val="003A4E51"/>
    <w:rsid w:val="003B1A36"/>
    <w:rsid w:val="003B20CF"/>
    <w:rsid w:val="003B72C5"/>
    <w:rsid w:val="003C1234"/>
    <w:rsid w:val="003C1FE7"/>
    <w:rsid w:val="003C6FEE"/>
    <w:rsid w:val="003C7F00"/>
    <w:rsid w:val="003D1866"/>
    <w:rsid w:val="003D61D2"/>
    <w:rsid w:val="003D6D3B"/>
    <w:rsid w:val="003E5C53"/>
    <w:rsid w:val="003F3249"/>
    <w:rsid w:val="003F5880"/>
    <w:rsid w:val="003F5D07"/>
    <w:rsid w:val="003F630F"/>
    <w:rsid w:val="003F796D"/>
    <w:rsid w:val="0040031A"/>
    <w:rsid w:val="004066A7"/>
    <w:rsid w:val="00407686"/>
    <w:rsid w:val="00407907"/>
    <w:rsid w:val="00413EBC"/>
    <w:rsid w:val="00414742"/>
    <w:rsid w:val="0041594F"/>
    <w:rsid w:val="00420375"/>
    <w:rsid w:val="00420F44"/>
    <w:rsid w:val="004210B4"/>
    <w:rsid w:val="0042121F"/>
    <w:rsid w:val="004252E9"/>
    <w:rsid w:val="004264D5"/>
    <w:rsid w:val="004301D9"/>
    <w:rsid w:val="004313B4"/>
    <w:rsid w:val="00432680"/>
    <w:rsid w:val="00434BA1"/>
    <w:rsid w:val="00435C8C"/>
    <w:rsid w:val="004360D4"/>
    <w:rsid w:val="0044031E"/>
    <w:rsid w:val="004416FA"/>
    <w:rsid w:val="00441F53"/>
    <w:rsid w:val="004450B8"/>
    <w:rsid w:val="004451C6"/>
    <w:rsid w:val="00445A7E"/>
    <w:rsid w:val="00450644"/>
    <w:rsid w:val="004509DD"/>
    <w:rsid w:val="00450E0F"/>
    <w:rsid w:val="00452FB4"/>
    <w:rsid w:val="004530FA"/>
    <w:rsid w:val="00453CF8"/>
    <w:rsid w:val="004611EF"/>
    <w:rsid w:val="00461E43"/>
    <w:rsid w:val="00461EF7"/>
    <w:rsid w:val="0046338E"/>
    <w:rsid w:val="004654D9"/>
    <w:rsid w:val="00466211"/>
    <w:rsid w:val="00470742"/>
    <w:rsid w:val="0047094A"/>
    <w:rsid w:val="00471BD7"/>
    <w:rsid w:val="004733FC"/>
    <w:rsid w:val="00473DC9"/>
    <w:rsid w:val="00473FAE"/>
    <w:rsid w:val="004819FA"/>
    <w:rsid w:val="00481A4B"/>
    <w:rsid w:val="00482745"/>
    <w:rsid w:val="00482C6F"/>
    <w:rsid w:val="00483018"/>
    <w:rsid w:val="00486983"/>
    <w:rsid w:val="00496BCF"/>
    <w:rsid w:val="004A0F5F"/>
    <w:rsid w:val="004A1521"/>
    <w:rsid w:val="004A19F2"/>
    <w:rsid w:val="004A1BA8"/>
    <w:rsid w:val="004A32BE"/>
    <w:rsid w:val="004B1EE1"/>
    <w:rsid w:val="004B3C01"/>
    <w:rsid w:val="004B4427"/>
    <w:rsid w:val="004B7126"/>
    <w:rsid w:val="004B7874"/>
    <w:rsid w:val="004B7C02"/>
    <w:rsid w:val="004C2765"/>
    <w:rsid w:val="004C5383"/>
    <w:rsid w:val="004C5927"/>
    <w:rsid w:val="004C6253"/>
    <w:rsid w:val="004D0E90"/>
    <w:rsid w:val="004D2A67"/>
    <w:rsid w:val="004D2E2D"/>
    <w:rsid w:val="004D6094"/>
    <w:rsid w:val="004E074A"/>
    <w:rsid w:val="004E26A7"/>
    <w:rsid w:val="004E2AD2"/>
    <w:rsid w:val="004E4A2D"/>
    <w:rsid w:val="004E4C08"/>
    <w:rsid w:val="004E5D4F"/>
    <w:rsid w:val="004E71C9"/>
    <w:rsid w:val="004E7562"/>
    <w:rsid w:val="004F3364"/>
    <w:rsid w:val="004F3B7A"/>
    <w:rsid w:val="004F3D57"/>
    <w:rsid w:val="004F3D79"/>
    <w:rsid w:val="004F3FFD"/>
    <w:rsid w:val="004F7944"/>
    <w:rsid w:val="004F7946"/>
    <w:rsid w:val="005005E4"/>
    <w:rsid w:val="00500A8E"/>
    <w:rsid w:val="00502E2E"/>
    <w:rsid w:val="00511605"/>
    <w:rsid w:val="005116FC"/>
    <w:rsid w:val="005124D9"/>
    <w:rsid w:val="00512A4F"/>
    <w:rsid w:val="00512C5F"/>
    <w:rsid w:val="00514235"/>
    <w:rsid w:val="0051443F"/>
    <w:rsid w:val="0052277D"/>
    <w:rsid w:val="00524704"/>
    <w:rsid w:val="00527C20"/>
    <w:rsid w:val="0053369D"/>
    <w:rsid w:val="0053649E"/>
    <w:rsid w:val="00537EF3"/>
    <w:rsid w:val="00541156"/>
    <w:rsid w:val="00541476"/>
    <w:rsid w:val="00541E3C"/>
    <w:rsid w:val="00546D07"/>
    <w:rsid w:val="00546ED2"/>
    <w:rsid w:val="00550B24"/>
    <w:rsid w:val="00552578"/>
    <w:rsid w:val="00557BC1"/>
    <w:rsid w:val="00564BBC"/>
    <w:rsid w:val="00565673"/>
    <w:rsid w:val="00567DDD"/>
    <w:rsid w:val="00570B2F"/>
    <w:rsid w:val="00573CD7"/>
    <w:rsid w:val="00573DA2"/>
    <w:rsid w:val="005748D8"/>
    <w:rsid w:val="005805C6"/>
    <w:rsid w:val="005837D8"/>
    <w:rsid w:val="00584056"/>
    <w:rsid w:val="00584244"/>
    <w:rsid w:val="005864AA"/>
    <w:rsid w:val="00596555"/>
    <w:rsid w:val="00596B3E"/>
    <w:rsid w:val="00597D8D"/>
    <w:rsid w:val="005A21EC"/>
    <w:rsid w:val="005A316C"/>
    <w:rsid w:val="005A41E1"/>
    <w:rsid w:val="005A59DF"/>
    <w:rsid w:val="005A68A2"/>
    <w:rsid w:val="005A6F05"/>
    <w:rsid w:val="005A7433"/>
    <w:rsid w:val="005B0DAF"/>
    <w:rsid w:val="005B11EC"/>
    <w:rsid w:val="005B6294"/>
    <w:rsid w:val="005B6AF6"/>
    <w:rsid w:val="005B79A8"/>
    <w:rsid w:val="005C115A"/>
    <w:rsid w:val="005C4472"/>
    <w:rsid w:val="005C7C2F"/>
    <w:rsid w:val="005D0837"/>
    <w:rsid w:val="005D0D10"/>
    <w:rsid w:val="005D2669"/>
    <w:rsid w:val="005D3426"/>
    <w:rsid w:val="005D356F"/>
    <w:rsid w:val="005E245B"/>
    <w:rsid w:val="005E2FE7"/>
    <w:rsid w:val="005E3B46"/>
    <w:rsid w:val="005E6586"/>
    <w:rsid w:val="005E7E1E"/>
    <w:rsid w:val="005F1A22"/>
    <w:rsid w:val="005F381D"/>
    <w:rsid w:val="005F3BD3"/>
    <w:rsid w:val="005F583D"/>
    <w:rsid w:val="005F5AFA"/>
    <w:rsid w:val="005F6862"/>
    <w:rsid w:val="006009C3"/>
    <w:rsid w:val="006009F3"/>
    <w:rsid w:val="00601681"/>
    <w:rsid w:val="00601978"/>
    <w:rsid w:val="00603F83"/>
    <w:rsid w:val="00607068"/>
    <w:rsid w:val="00607073"/>
    <w:rsid w:val="00612A3A"/>
    <w:rsid w:val="00614915"/>
    <w:rsid w:val="006164EB"/>
    <w:rsid w:val="00627ACF"/>
    <w:rsid w:val="00630417"/>
    <w:rsid w:val="00631844"/>
    <w:rsid w:val="00632217"/>
    <w:rsid w:val="00632FDA"/>
    <w:rsid w:val="0063473B"/>
    <w:rsid w:val="00635EDF"/>
    <w:rsid w:val="006407C8"/>
    <w:rsid w:val="006408B0"/>
    <w:rsid w:val="00641969"/>
    <w:rsid w:val="00641D63"/>
    <w:rsid w:val="0064325C"/>
    <w:rsid w:val="00644648"/>
    <w:rsid w:val="0064475F"/>
    <w:rsid w:val="00644CC9"/>
    <w:rsid w:val="00646CAC"/>
    <w:rsid w:val="00647A29"/>
    <w:rsid w:val="006529F4"/>
    <w:rsid w:val="00653657"/>
    <w:rsid w:val="006537B8"/>
    <w:rsid w:val="006563BC"/>
    <w:rsid w:val="00660743"/>
    <w:rsid w:val="00662217"/>
    <w:rsid w:val="00662B8C"/>
    <w:rsid w:val="00662E53"/>
    <w:rsid w:val="00664A31"/>
    <w:rsid w:val="0066500D"/>
    <w:rsid w:val="00667101"/>
    <w:rsid w:val="0066794C"/>
    <w:rsid w:val="00667C8D"/>
    <w:rsid w:val="00667E4E"/>
    <w:rsid w:val="006708AA"/>
    <w:rsid w:val="00670C20"/>
    <w:rsid w:val="00672884"/>
    <w:rsid w:val="006735E2"/>
    <w:rsid w:val="00674427"/>
    <w:rsid w:val="00674987"/>
    <w:rsid w:val="00674B1D"/>
    <w:rsid w:val="006755A3"/>
    <w:rsid w:val="00676222"/>
    <w:rsid w:val="006772E5"/>
    <w:rsid w:val="006827F1"/>
    <w:rsid w:val="0068290B"/>
    <w:rsid w:val="00683109"/>
    <w:rsid w:val="00683896"/>
    <w:rsid w:val="00687BFE"/>
    <w:rsid w:val="00690654"/>
    <w:rsid w:val="00691A5B"/>
    <w:rsid w:val="00693757"/>
    <w:rsid w:val="006945E3"/>
    <w:rsid w:val="00694833"/>
    <w:rsid w:val="00695236"/>
    <w:rsid w:val="00695F40"/>
    <w:rsid w:val="006964C9"/>
    <w:rsid w:val="00696863"/>
    <w:rsid w:val="00696C10"/>
    <w:rsid w:val="006A2DA8"/>
    <w:rsid w:val="006A32E4"/>
    <w:rsid w:val="006A3A65"/>
    <w:rsid w:val="006A5F7E"/>
    <w:rsid w:val="006A6A86"/>
    <w:rsid w:val="006A6B32"/>
    <w:rsid w:val="006B3047"/>
    <w:rsid w:val="006B4194"/>
    <w:rsid w:val="006B443F"/>
    <w:rsid w:val="006B5795"/>
    <w:rsid w:val="006C05C9"/>
    <w:rsid w:val="006C0A6E"/>
    <w:rsid w:val="006C29B3"/>
    <w:rsid w:val="006C4A1B"/>
    <w:rsid w:val="006C63A6"/>
    <w:rsid w:val="006C68B3"/>
    <w:rsid w:val="006C75C9"/>
    <w:rsid w:val="006C77DA"/>
    <w:rsid w:val="006C7C28"/>
    <w:rsid w:val="006D12BF"/>
    <w:rsid w:val="006D698E"/>
    <w:rsid w:val="006D724D"/>
    <w:rsid w:val="006E066D"/>
    <w:rsid w:val="006E23FF"/>
    <w:rsid w:val="006E4E18"/>
    <w:rsid w:val="006E6346"/>
    <w:rsid w:val="006F3F8F"/>
    <w:rsid w:val="006F4209"/>
    <w:rsid w:val="006F4C04"/>
    <w:rsid w:val="006F6447"/>
    <w:rsid w:val="006F7A93"/>
    <w:rsid w:val="007015CC"/>
    <w:rsid w:val="0070375F"/>
    <w:rsid w:val="00704348"/>
    <w:rsid w:val="00704F5F"/>
    <w:rsid w:val="00705983"/>
    <w:rsid w:val="00707246"/>
    <w:rsid w:val="00713564"/>
    <w:rsid w:val="00713CEB"/>
    <w:rsid w:val="00713E39"/>
    <w:rsid w:val="00717D29"/>
    <w:rsid w:val="00721855"/>
    <w:rsid w:val="007225CA"/>
    <w:rsid w:val="007238AD"/>
    <w:rsid w:val="0073223F"/>
    <w:rsid w:val="007413EA"/>
    <w:rsid w:val="00742D54"/>
    <w:rsid w:val="00753E2F"/>
    <w:rsid w:val="007544CE"/>
    <w:rsid w:val="007546C8"/>
    <w:rsid w:val="00757851"/>
    <w:rsid w:val="007627F9"/>
    <w:rsid w:val="00762ABE"/>
    <w:rsid w:val="00763968"/>
    <w:rsid w:val="00764F58"/>
    <w:rsid w:val="00766A3F"/>
    <w:rsid w:val="00767AF8"/>
    <w:rsid w:val="00767F66"/>
    <w:rsid w:val="00771388"/>
    <w:rsid w:val="007716E2"/>
    <w:rsid w:val="007733B8"/>
    <w:rsid w:val="00773BB6"/>
    <w:rsid w:val="007807C6"/>
    <w:rsid w:val="00780971"/>
    <w:rsid w:val="0078120E"/>
    <w:rsid w:val="00781D68"/>
    <w:rsid w:val="00786D3E"/>
    <w:rsid w:val="0079005D"/>
    <w:rsid w:val="0079163F"/>
    <w:rsid w:val="007932E4"/>
    <w:rsid w:val="00793F62"/>
    <w:rsid w:val="0079559D"/>
    <w:rsid w:val="007A14EA"/>
    <w:rsid w:val="007A2365"/>
    <w:rsid w:val="007A31F1"/>
    <w:rsid w:val="007A5EC0"/>
    <w:rsid w:val="007B0882"/>
    <w:rsid w:val="007B3F13"/>
    <w:rsid w:val="007B4D2B"/>
    <w:rsid w:val="007B5BE4"/>
    <w:rsid w:val="007B7676"/>
    <w:rsid w:val="007C0487"/>
    <w:rsid w:val="007C0EE9"/>
    <w:rsid w:val="007C2AA4"/>
    <w:rsid w:val="007C480D"/>
    <w:rsid w:val="007C4AE1"/>
    <w:rsid w:val="007C532F"/>
    <w:rsid w:val="007C57B8"/>
    <w:rsid w:val="007C6D10"/>
    <w:rsid w:val="007D1674"/>
    <w:rsid w:val="007D2B5D"/>
    <w:rsid w:val="007D75BD"/>
    <w:rsid w:val="007E0E19"/>
    <w:rsid w:val="007E273C"/>
    <w:rsid w:val="007E31A2"/>
    <w:rsid w:val="007E3508"/>
    <w:rsid w:val="007E5F8E"/>
    <w:rsid w:val="007E6D96"/>
    <w:rsid w:val="007E721A"/>
    <w:rsid w:val="007E7326"/>
    <w:rsid w:val="007E7B8A"/>
    <w:rsid w:val="007F0C2B"/>
    <w:rsid w:val="007F1614"/>
    <w:rsid w:val="007F4632"/>
    <w:rsid w:val="007F4F1F"/>
    <w:rsid w:val="007F55AC"/>
    <w:rsid w:val="007F6E3B"/>
    <w:rsid w:val="007F7774"/>
    <w:rsid w:val="007F7E54"/>
    <w:rsid w:val="008041D3"/>
    <w:rsid w:val="00822B51"/>
    <w:rsid w:val="0082558A"/>
    <w:rsid w:val="00830FF9"/>
    <w:rsid w:val="0083493F"/>
    <w:rsid w:val="00837769"/>
    <w:rsid w:val="00840456"/>
    <w:rsid w:val="008450B1"/>
    <w:rsid w:val="00846A31"/>
    <w:rsid w:val="00846BA9"/>
    <w:rsid w:val="0085260D"/>
    <w:rsid w:val="00856111"/>
    <w:rsid w:val="00857246"/>
    <w:rsid w:val="00861108"/>
    <w:rsid w:val="008654AD"/>
    <w:rsid w:val="008657AD"/>
    <w:rsid w:val="008661A7"/>
    <w:rsid w:val="00870348"/>
    <w:rsid w:val="0087136F"/>
    <w:rsid w:val="008743C8"/>
    <w:rsid w:val="00874694"/>
    <w:rsid w:val="008816FC"/>
    <w:rsid w:val="008818A9"/>
    <w:rsid w:val="0088460A"/>
    <w:rsid w:val="00886B60"/>
    <w:rsid w:val="008939C8"/>
    <w:rsid w:val="00897BC8"/>
    <w:rsid w:val="008A016C"/>
    <w:rsid w:val="008A0B99"/>
    <w:rsid w:val="008A0DF7"/>
    <w:rsid w:val="008A1879"/>
    <w:rsid w:val="008A215F"/>
    <w:rsid w:val="008A4EE0"/>
    <w:rsid w:val="008A660D"/>
    <w:rsid w:val="008B0584"/>
    <w:rsid w:val="008B0675"/>
    <w:rsid w:val="008B25A7"/>
    <w:rsid w:val="008B25AA"/>
    <w:rsid w:val="008B2E5E"/>
    <w:rsid w:val="008B3F19"/>
    <w:rsid w:val="008B4549"/>
    <w:rsid w:val="008B53F0"/>
    <w:rsid w:val="008B56CB"/>
    <w:rsid w:val="008B6E6B"/>
    <w:rsid w:val="008B7240"/>
    <w:rsid w:val="008C00AC"/>
    <w:rsid w:val="008C0AC1"/>
    <w:rsid w:val="008C1412"/>
    <w:rsid w:val="008C4640"/>
    <w:rsid w:val="008C79C6"/>
    <w:rsid w:val="008D067D"/>
    <w:rsid w:val="008D1069"/>
    <w:rsid w:val="008D1D0B"/>
    <w:rsid w:val="008D1EF7"/>
    <w:rsid w:val="008D3B21"/>
    <w:rsid w:val="008D4119"/>
    <w:rsid w:val="008D4398"/>
    <w:rsid w:val="008D6C0F"/>
    <w:rsid w:val="008D72BA"/>
    <w:rsid w:val="008D7623"/>
    <w:rsid w:val="008E7378"/>
    <w:rsid w:val="008E73BD"/>
    <w:rsid w:val="008F0897"/>
    <w:rsid w:val="008F56B1"/>
    <w:rsid w:val="008F7C6D"/>
    <w:rsid w:val="0090287F"/>
    <w:rsid w:val="00903EF0"/>
    <w:rsid w:val="00904253"/>
    <w:rsid w:val="0091428D"/>
    <w:rsid w:val="00915E4B"/>
    <w:rsid w:val="009202F1"/>
    <w:rsid w:val="009219D6"/>
    <w:rsid w:val="009232D9"/>
    <w:rsid w:val="00927A7E"/>
    <w:rsid w:val="00930A07"/>
    <w:rsid w:val="009317ED"/>
    <w:rsid w:val="009326C4"/>
    <w:rsid w:val="00933257"/>
    <w:rsid w:val="00933E15"/>
    <w:rsid w:val="0093420B"/>
    <w:rsid w:val="00940513"/>
    <w:rsid w:val="00940EF2"/>
    <w:rsid w:val="00942C97"/>
    <w:rsid w:val="00945865"/>
    <w:rsid w:val="00945EA2"/>
    <w:rsid w:val="00951263"/>
    <w:rsid w:val="00953D8C"/>
    <w:rsid w:val="009609E8"/>
    <w:rsid w:val="00961288"/>
    <w:rsid w:val="00962B29"/>
    <w:rsid w:val="00963542"/>
    <w:rsid w:val="0096512E"/>
    <w:rsid w:val="00966F86"/>
    <w:rsid w:val="00971306"/>
    <w:rsid w:val="00976B61"/>
    <w:rsid w:val="009771BA"/>
    <w:rsid w:val="00981328"/>
    <w:rsid w:val="00981A5D"/>
    <w:rsid w:val="00982356"/>
    <w:rsid w:val="00983955"/>
    <w:rsid w:val="0099476A"/>
    <w:rsid w:val="009A2FFC"/>
    <w:rsid w:val="009A3B6E"/>
    <w:rsid w:val="009A47B1"/>
    <w:rsid w:val="009A5B73"/>
    <w:rsid w:val="009B36E2"/>
    <w:rsid w:val="009B4035"/>
    <w:rsid w:val="009B48E3"/>
    <w:rsid w:val="009B5B0A"/>
    <w:rsid w:val="009B5D53"/>
    <w:rsid w:val="009B65A7"/>
    <w:rsid w:val="009B729F"/>
    <w:rsid w:val="009B7402"/>
    <w:rsid w:val="009C2361"/>
    <w:rsid w:val="009C243F"/>
    <w:rsid w:val="009C3230"/>
    <w:rsid w:val="009C776A"/>
    <w:rsid w:val="009D183E"/>
    <w:rsid w:val="009D474A"/>
    <w:rsid w:val="009D62AF"/>
    <w:rsid w:val="009E0904"/>
    <w:rsid w:val="009E14DB"/>
    <w:rsid w:val="009E5ECE"/>
    <w:rsid w:val="009F2517"/>
    <w:rsid w:val="009F3E06"/>
    <w:rsid w:val="009F6F36"/>
    <w:rsid w:val="00A00DA1"/>
    <w:rsid w:val="00A0186B"/>
    <w:rsid w:val="00A03C33"/>
    <w:rsid w:val="00A06342"/>
    <w:rsid w:val="00A124DF"/>
    <w:rsid w:val="00A12A5C"/>
    <w:rsid w:val="00A1782A"/>
    <w:rsid w:val="00A17D40"/>
    <w:rsid w:val="00A221B1"/>
    <w:rsid w:val="00A24092"/>
    <w:rsid w:val="00A259ED"/>
    <w:rsid w:val="00A273D1"/>
    <w:rsid w:val="00A27DF9"/>
    <w:rsid w:val="00A309A1"/>
    <w:rsid w:val="00A3143E"/>
    <w:rsid w:val="00A31FA5"/>
    <w:rsid w:val="00A32EDB"/>
    <w:rsid w:val="00A32FAA"/>
    <w:rsid w:val="00A3334A"/>
    <w:rsid w:val="00A33E9F"/>
    <w:rsid w:val="00A36F72"/>
    <w:rsid w:val="00A5440A"/>
    <w:rsid w:val="00A55DD1"/>
    <w:rsid w:val="00A60B93"/>
    <w:rsid w:val="00A61487"/>
    <w:rsid w:val="00A64671"/>
    <w:rsid w:val="00A65305"/>
    <w:rsid w:val="00A6560F"/>
    <w:rsid w:val="00A6576C"/>
    <w:rsid w:val="00A66C26"/>
    <w:rsid w:val="00A74937"/>
    <w:rsid w:val="00A76695"/>
    <w:rsid w:val="00A7698E"/>
    <w:rsid w:val="00A8004A"/>
    <w:rsid w:val="00A8059B"/>
    <w:rsid w:val="00A8098E"/>
    <w:rsid w:val="00A86025"/>
    <w:rsid w:val="00A871B8"/>
    <w:rsid w:val="00A91448"/>
    <w:rsid w:val="00A93022"/>
    <w:rsid w:val="00A943D6"/>
    <w:rsid w:val="00A9726B"/>
    <w:rsid w:val="00AA21E6"/>
    <w:rsid w:val="00AA3CC2"/>
    <w:rsid w:val="00AA4774"/>
    <w:rsid w:val="00AA54AE"/>
    <w:rsid w:val="00AB314C"/>
    <w:rsid w:val="00AB509F"/>
    <w:rsid w:val="00AB7CF2"/>
    <w:rsid w:val="00AB7EB5"/>
    <w:rsid w:val="00AC0456"/>
    <w:rsid w:val="00AC5782"/>
    <w:rsid w:val="00AC6134"/>
    <w:rsid w:val="00AD2361"/>
    <w:rsid w:val="00AD3822"/>
    <w:rsid w:val="00AD7298"/>
    <w:rsid w:val="00AD7512"/>
    <w:rsid w:val="00AE06A9"/>
    <w:rsid w:val="00AE156C"/>
    <w:rsid w:val="00AE2475"/>
    <w:rsid w:val="00AE373E"/>
    <w:rsid w:val="00AE76C6"/>
    <w:rsid w:val="00AE7CBB"/>
    <w:rsid w:val="00AF4718"/>
    <w:rsid w:val="00AF47C2"/>
    <w:rsid w:val="00AF670A"/>
    <w:rsid w:val="00AF7329"/>
    <w:rsid w:val="00AF744E"/>
    <w:rsid w:val="00B003E1"/>
    <w:rsid w:val="00B00739"/>
    <w:rsid w:val="00B00A3F"/>
    <w:rsid w:val="00B00B85"/>
    <w:rsid w:val="00B00D72"/>
    <w:rsid w:val="00B01009"/>
    <w:rsid w:val="00B01E48"/>
    <w:rsid w:val="00B03754"/>
    <w:rsid w:val="00B0484C"/>
    <w:rsid w:val="00B04F14"/>
    <w:rsid w:val="00B05CF8"/>
    <w:rsid w:val="00B10038"/>
    <w:rsid w:val="00B109E0"/>
    <w:rsid w:val="00B118B0"/>
    <w:rsid w:val="00B1195A"/>
    <w:rsid w:val="00B14632"/>
    <w:rsid w:val="00B14D43"/>
    <w:rsid w:val="00B159D2"/>
    <w:rsid w:val="00B162D0"/>
    <w:rsid w:val="00B17783"/>
    <w:rsid w:val="00B20D27"/>
    <w:rsid w:val="00B22E15"/>
    <w:rsid w:val="00B25585"/>
    <w:rsid w:val="00B25D64"/>
    <w:rsid w:val="00B25E1A"/>
    <w:rsid w:val="00B32932"/>
    <w:rsid w:val="00B34DEF"/>
    <w:rsid w:val="00B37C80"/>
    <w:rsid w:val="00B37F1F"/>
    <w:rsid w:val="00B40449"/>
    <w:rsid w:val="00B4482F"/>
    <w:rsid w:val="00B44CEF"/>
    <w:rsid w:val="00B512CD"/>
    <w:rsid w:val="00B51DC2"/>
    <w:rsid w:val="00B54D6F"/>
    <w:rsid w:val="00B5719A"/>
    <w:rsid w:val="00B578BA"/>
    <w:rsid w:val="00B6449D"/>
    <w:rsid w:val="00B650F4"/>
    <w:rsid w:val="00B66BB2"/>
    <w:rsid w:val="00B72842"/>
    <w:rsid w:val="00B747A9"/>
    <w:rsid w:val="00B75490"/>
    <w:rsid w:val="00B75D82"/>
    <w:rsid w:val="00B7701C"/>
    <w:rsid w:val="00B779BD"/>
    <w:rsid w:val="00B85CC1"/>
    <w:rsid w:val="00B8736D"/>
    <w:rsid w:val="00B92A69"/>
    <w:rsid w:val="00B967C2"/>
    <w:rsid w:val="00B96EBE"/>
    <w:rsid w:val="00BA105A"/>
    <w:rsid w:val="00BA1131"/>
    <w:rsid w:val="00BA388A"/>
    <w:rsid w:val="00BA543C"/>
    <w:rsid w:val="00BA5BC4"/>
    <w:rsid w:val="00BB15AE"/>
    <w:rsid w:val="00BB1D8B"/>
    <w:rsid w:val="00BB2BD3"/>
    <w:rsid w:val="00BC0DAB"/>
    <w:rsid w:val="00BC1607"/>
    <w:rsid w:val="00BC3BBE"/>
    <w:rsid w:val="00BC57C2"/>
    <w:rsid w:val="00BC73C1"/>
    <w:rsid w:val="00BD1220"/>
    <w:rsid w:val="00BD372A"/>
    <w:rsid w:val="00BD3DFC"/>
    <w:rsid w:val="00BD4D91"/>
    <w:rsid w:val="00BD55CE"/>
    <w:rsid w:val="00BD592C"/>
    <w:rsid w:val="00BD76D1"/>
    <w:rsid w:val="00BE0DED"/>
    <w:rsid w:val="00BE1785"/>
    <w:rsid w:val="00BF22DF"/>
    <w:rsid w:val="00BF3243"/>
    <w:rsid w:val="00BF7100"/>
    <w:rsid w:val="00BF7ADF"/>
    <w:rsid w:val="00C01261"/>
    <w:rsid w:val="00C01B24"/>
    <w:rsid w:val="00C03EBE"/>
    <w:rsid w:val="00C0595C"/>
    <w:rsid w:val="00C07132"/>
    <w:rsid w:val="00C102E8"/>
    <w:rsid w:val="00C10576"/>
    <w:rsid w:val="00C16E61"/>
    <w:rsid w:val="00C17276"/>
    <w:rsid w:val="00C17FBD"/>
    <w:rsid w:val="00C22AC2"/>
    <w:rsid w:val="00C27519"/>
    <w:rsid w:val="00C32680"/>
    <w:rsid w:val="00C37541"/>
    <w:rsid w:val="00C4049A"/>
    <w:rsid w:val="00C40501"/>
    <w:rsid w:val="00C43D23"/>
    <w:rsid w:val="00C461E7"/>
    <w:rsid w:val="00C4659B"/>
    <w:rsid w:val="00C46820"/>
    <w:rsid w:val="00C505E4"/>
    <w:rsid w:val="00C5334B"/>
    <w:rsid w:val="00C548B3"/>
    <w:rsid w:val="00C6079E"/>
    <w:rsid w:val="00C60922"/>
    <w:rsid w:val="00C627F8"/>
    <w:rsid w:val="00C62D8F"/>
    <w:rsid w:val="00C63D55"/>
    <w:rsid w:val="00C6496B"/>
    <w:rsid w:val="00C663CE"/>
    <w:rsid w:val="00C66B57"/>
    <w:rsid w:val="00C67157"/>
    <w:rsid w:val="00C678AB"/>
    <w:rsid w:val="00C71425"/>
    <w:rsid w:val="00C715B5"/>
    <w:rsid w:val="00C7412E"/>
    <w:rsid w:val="00C75506"/>
    <w:rsid w:val="00C75603"/>
    <w:rsid w:val="00C7713D"/>
    <w:rsid w:val="00C80D5D"/>
    <w:rsid w:val="00C8531B"/>
    <w:rsid w:val="00C87F81"/>
    <w:rsid w:val="00C905F2"/>
    <w:rsid w:val="00C911F3"/>
    <w:rsid w:val="00C915C0"/>
    <w:rsid w:val="00C9234E"/>
    <w:rsid w:val="00C958E7"/>
    <w:rsid w:val="00C9667C"/>
    <w:rsid w:val="00C970BB"/>
    <w:rsid w:val="00CA151C"/>
    <w:rsid w:val="00CA26F9"/>
    <w:rsid w:val="00CA27A6"/>
    <w:rsid w:val="00CA3D62"/>
    <w:rsid w:val="00CA5E11"/>
    <w:rsid w:val="00CB0075"/>
    <w:rsid w:val="00CB0AD0"/>
    <w:rsid w:val="00CB26F2"/>
    <w:rsid w:val="00CB2986"/>
    <w:rsid w:val="00CB3AD8"/>
    <w:rsid w:val="00CB4139"/>
    <w:rsid w:val="00CC0620"/>
    <w:rsid w:val="00CC077E"/>
    <w:rsid w:val="00CC0E3C"/>
    <w:rsid w:val="00CC1676"/>
    <w:rsid w:val="00CC274E"/>
    <w:rsid w:val="00CC318A"/>
    <w:rsid w:val="00CC608D"/>
    <w:rsid w:val="00CD36E2"/>
    <w:rsid w:val="00CD55B8"/>
    <w:rsid w:val="00CD5C52"/>
    <w:rsid w:val="00CD718B"/>
    <w:rsid w:val="00CE1C5E"/>
    <w:rsid w:val="00CE1EDA"/>
    <w:rsid w:val="00CE5ADE"/>
    <w:rsid w:val="00CE7819"/>
    <w:rsid w:val="00CF3602"/>
    <w:rsid w:val="00CF3FBC"/>
    <w:rsid w:val="00CF5503"/>
    <w:rsid w:val="00CF6679"/>
    <w:rsid w:val="00D03BBC"/>
    <w:rsid w:val="00D074F2"/>
    <w:rsid w:val="00D10E51"/>
    <w:rsid w:val="00D1207D"/>
    <w:rsid w:val="00D13256"/>
    <w:rsid w:val="00D13345"/>
    <w:rsid w:val="00D15916"/>
    <w:rsid w:val="00D16855"/>
    <w:rsid w:val="00D20D5F"/>
    <w:rsid w:val="00D21662"/>
    <w:rsid w:val="00D225BE"/>
    <w:rsid w:val="00D22774"/>
    <w:rsid w:val="00D24A5B"/>
    <w:rsid w:val="00D24ADF"/>
    <w:rsid w:val="00D2590C"/>
    <w:rsid w:val="00D2690A"/>
    <w:rsid w:val="00D26EB9"/>
    <w:rsid w:val="00D27542"/>
    <w:rsid w:val="00D34E09"/>
    <w:rsid w:val="00D44933"/>
    <w:rsid w:val="00D50B88"/>
    <w:rsid w:val="00D517BE"/>
    <w:rsid w:val="00D51CAB"/>
    <w:rsid w:val="00D52A0B"/>
    <w:rsid w:val="00D54BF5"/>
    <w:rsid w:val="00D5695A"/>
    <w:rsid w:val="00D60955"/>
    <w:rsid w:val="00D61D99"/>
    <w:rsid w:val="00D62CF9"/>
    <w:rsid w:val="00D63F12"/>
    <w:rsid w:val="00D67339"/>
    <w:rsid w:val="00D7256C"/>
    <w:rsid w:val="00D73BD4"/>
    <w:rsid w:val="00D73D23"/>
    <w:rsid w:val="00D754D4"/>
    <w:rsid w:val="00D776DE"/>
    <w:rsid w:val="00D806E2"/>
    <w:rsid w:val="00D86C0E"/>
    <w:rsid w:val="00D8707F"/>
    <w:rsid w:val="00D8742E"/>
    <w:rsid w:val="00D8789D"/>
    <w:rsid w:val="00D916D3"/>
    <w:rsid w:val="00D91A7F"/>
    <w:rsid w:val="00D91F35"/>
    <w:rsid w:val="00D927EA"/>
    <w:rsid w:val="00D92A32"/>
    <w:rsid w:val="00D92FDB"/>
    <w:rsid w:val="00D956F5"/>
    <w:rsid w:val="00D95C42"/>
    <w:rsid w:val="00DA069F"/>
    <w:rsid w:val="00DA4DB9"/>
    <w:rsid w:val="00DA5C34"/>
    <w:rsid w:val="00DA6D56"/>
    <w:rsid w:val="00DA7697"/>
    <w:rsid w:val="00DA7A57"/>
    <w:rsid w:val="00DB55E8"/>
    <w:rsid w:val="00DB6498"/>
    <w:rsid w:val="00DC7607"/>
    <w:rsid w:val="00DD0A13"/>
    <w:rsid w:val="00DE6E8D"/>
    <w:rsid w:val="00DF0502"/>
    <w:rsid w:val="00DF42DF"/>
    <w:rsid w:val="00DF474D"/>
    <w:rsid w:val="00DF6742"/>
    <w:rsid w:val="00E026D6"/>
    <w:rsid w:val="00E05DCD"/>
    <w:rsid w:val="00E107A7"/>
    <w:rsid w:val="00E12B40"/>
    <w:rsid w:val="00E135FC"/>
    <w:rsid w:val="00E15212"/>
    <w:rsid w:val="00E2616D"/>
    <w:rsid w:val="00E30588"/>
    <w:rsid w:val="00E3212A"/>
    <w:rsid w:val="00E32B57"/>
    <w:rsid w:val="00E344B7"/>
    <w:rsid w:val="00E35EF9"/>
    <w:rsid w:val="00E3676E"/>
    <w:rsid w:val="00E36B69"/>
    <w:rsid w:val="00E3787C"/>
    <w:rsid w:val="00E4096C"/>
    <w:rsid w:val="00E41049"/>
    <w:rsid w:val="00E45681"/>
    <w:rsid w:val="00E46507"/>
    <w:rsid w:val="00E46DF6"/>
    <w:rsid w:val="00E4744B"/>
    <w:rsid w:val="00E51ACB"/>
    <w:rsid w:val="00E52681"/>
    <w:rsid w:val="00E53857"/>
    <w:rsid w:val="00E552B7"/>
    <w:rsid w:val="00E552F1"/>
    <w:rsid w:val="00E56BF8"/>
    <w:rsid w:val="00E612E6"/>
    <w:rsid w:val="00E622A7"/>
    <w:rsid w:val="00E71067"/>
    <w:rsid w:val="00E715C5"/>
    <w:rsid w:val="00E75A80"/>
    <w:rsid w:val="00E770B5"/>
    <w:rsid w:val="00E77F43"/>
    <w:rsid w:val="00E82B08"/>
    <w:rsid w:val="00E833BE"/>
    <w:rsid w:val="00E93EF6"/>
    <w:rsid w:val="00E943C0"/>
    <w:rsid w:val="00E9547D"/>
    <w:rsid w:val="00E955BB"/>
    <w:rsid w:val="00E95DE8"/>
    <w:rsid w:val="00E96670"/>
    <w:rsid w:val="00E97842"/>
    <w:rsid w:val="00EA229B"/>
    <w:rsid w:val="00EA3DEA"/>
    <w:rsid w:val="00EA5213"/>
    <w:rsid w:val="00EA5AE9"/>
    <w:rsid w:val="00EA644A"/>
    <w:rsid w:val="00EA7874"/>
    <w:rsid w:val="00EA7B1A"/>
    <w:rsid w:val="00EB092C"/>
    <w:rsid w:val="00EB58DA"/>
    <w:rsid w:val="00EB768F"/>
    <w:rsid w:val="00EC1908"/>
    <w:rsid w:val="00EC2F8D"/>
    <w:rsid w:val="00EC5CC0"/>
    <w:rsid w:val="00EC711C"/>
    <w:rsid w:val="00EC71C0"/>
    <w:rsid w:val="00EC7A58"/>
    <w:rsid w:val="00ED1552"/>
    <w:rsid w:val="00ED3941"/>
    <w:rsid w:val="00ED4483"/>
    <w:rsid w:val="00ED54D5"/>
    <w:rsid w:val="00ED725F"/>
    <w:rsid w:val="00EE076B"/>
    <w:rsid w:val="00EE0ABA"/>
    <w:rsid w:val="00EE2A87"/>
    <w:rsid w:val="00EE3421"/>
    <w:rsid w:val="00EE65D9"/>
    <w:rsid w:val="00EE7174"/>
    <w:rsid w:val="00EF00A1"/>
    <w:rsid w:val="00EF0122"/>
    <w:rsid w:val="00EF048D"/>
    <w:rsid w:val="00EF0639"/>
    <w:rsid w:val="00EF1833"/>
    <w:rsid w:val="00EF7F7A"/>
    <w:rsid w:val="00F018A3"/>
    <w:rsid w:val="00F02D84"/>
    <w:rsid w:val="00F07A91"/>
    <w:rsid w:val="00F10404"/>
    <w:rsid w:val="00F10C53"/>
    <w:rsid w:val="00F12248"/>
    <w:rsid w:val="00F1268F"/>
    <w:rsid w:val="00F127DA"/>
    <w:rsid w:val="00F12BD3"/>
    <w:rsid w:val="00F14535"/>
    <w:rsid w:val="00F15F0A"/>
    <w:rsid w:val="00F23130"/>
    <w:rsid w:val="00F233E2"/>
    <w:rsid w:val="00F255B2"/>
    <w:rsid w:val="00F25BD0"/>
    <w:rsid w:val="00F27EEC"/>
    <w:rsid w:val="00F30456"/>
    <w:rsid w:val="00F305FF"/>
    <w:rsid w:val="00F31E0E"/>
    <w:rsid w:val="00F31F17"/>
    <w:rsid w:val="00F34BB2"/>
    <w:rsid w:val="00F35039"/>
    <w:rsid w:val="00F36461"/>
    <w:rsid w:val="00F40C79"/>
    <w:rsid w:val="00F4470B"/>
    <w:rsid w:val="00F451F2"/>
    <w:rsid w:val="00F4780D"/>
    <w:rsid w:val="00F5045F"/>
    <w:rsid w:val="00F50A65"/>
    <w:rsid w:val="00F5165B"/>
    <w:rsid w:val="00F542D5"/>
    <w:rsid w:val="00F56394"/>
    <w:rsid w:val="00F57F4B"/>
    <w:rsid w:val="00F60745"/>
    <w:rsid w:val="00F64F2D"/>
    <w:rsid w:val="00F65E31"/>
    <w:rsid w:val="00F6656C"/>
    <w:rsid w:val="00F84A47"/>
    <w:rsid w:val="00F935B9"/>
    <w:rsid w:val="00F95758"/>
    <w:rsid w:val="00FA0D83"/>
    <w:rsid w:val="00FA1BBF"/>
    <w:rsid w:val="00FA2450"/>
    <w:rsid w:val="00FA37BF"/>
    <w:rsid w:val="00FA4009"/>
    <w:rsid w:val="00FA4340"/>
    <w:rsid w:val="00FA65D2"/>
    <w:rsid w:val="00FA67C5"/>
    <w:rsid w:val="00FA73C2"/>
    <w:rsid w:val="00FB13B7"/>
    <w:rsid w:val="00FB1AC5"/>
    <w:rsid w:val="00FB2804"/>
    <w:rsid w:val="00FB310C"/>
    <w:rsid w:val="00FB4CF7"/>
    <w:rsid w:val="00FB6695"/>
    <w:rsid w:val="00FB6B51"/>
    <w:rsid w:val="00FB799C"/>
    <w:rsid w:val="00FB79CB"/>
    <w:rsid w:val="00FC451D"/>
    <w:rsid w:val="00FC6254"/>
    <w:rsid w:val="00FC765D"/>
    <w:rsid w:val="00FD0151"/>
    <w:rsid w:val="00FD09BB"/>
    <w:rsid w:val="00FD2404"/>
    <w:rsid w:val="00FD3530"/>
    <w:rsid w:val="00FD4A02"/>
    <w:rsid w:val="00FD5398"/>
    <w:rsid w:val="00FD68E1"/>
    <w:rsid w:val="00FD6B62"/>
    <w:rsid w:val="00FE0228"/>
    <w:rsid w:val="00FE0AE6"/>
    <w:rsid w:val="00FE715B"/>
    <w:rsid w:val="00FF0BC4"/>
    <w:rsid w:val="00FF35C2"/>
    <w:rsid w:val="00FF370F"/>
    <w:rsid w:val="00FF4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0E2F68"/>
  <w15:docId w15:val="{5522E637-CD6E-471C-8C5A-20C5F99B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B19"/>
  </w:style>
  <w:style w:type="paragraph" w:styleId="3">
    <w:name w:val="heading 3"/>
    <w:basedOn w:val="a"/>
    <w:link w:val="30"/>
    <w:uiPriority w:val="9"/>
    <w:qFormat/>
    <w:rsid w:val="003C6FE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C6FEE"/>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35152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6F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C6FEE"/>
    <w:rPr>
      <w:rFonts w:ascii="Times New Roman" w:eastAsia="Times New Roman" w:hAnsi="Times New Roman" w:cs="Times New Roman"/>
      <w:b/>
      <w:bCs/>
      <w:sz w:val="24"/>
      <w:szCs w:val="24"/>
      <w:lang w:eastAsia="ru-RU"/>
    </w:rPr>
  </w:style>
  <w:style w:type="paragraph" w:customStyle="1" w:styleId="tekstob">
    <w:name w:val="tekstob"/>
    <w:basedOn w:val="a"/>
    <w:rsid w:val="003C6FE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C6FEE"/>
    <w:rPr>
      <w:color w:val="0000FF"/>
      <w:u w:val="single"/>
    </w:rPr>
  </w:style>
  <w:style w:type="paragraph" w:customStyle="1" w:styleId="FR2">
    <w:name w:val="FR2"/>
    <w:rsid w:val="006A32E4"/>
    <w:pPr>
      <w:widowControl w:val="0"/>
      <w:spacing w:after="0" w:line="400" w:lineRule="auto"/>
      <w:ind w:left="80" w:right="200" w:firstLine="0"/>
      <w:jc w:val="center"/>
    </w:pPr>
    <w:rPr>
      <w:rFonts w:ascii="Arial" w:eastAsia="Times New Roman" w:hAnsi="Arial" w:cs="Times New Roman"/>
      <w:b/>
      <w:snapToGrid w:val="0"/>
      <w:szCs w:val="20"/>
      <w:lang w:eastAsia="ru-RU"/>
    </w:rPr>
  </w:style>
  <w:style w:type="paragraph" w:styleId="a4">
    <w:name w:val="List Paragraph"/>
    <w:basedOn w:val="a"/>
    <w:uiPriority w:val="34"/>
    <w:qFormat/>
    <w:rsid w:val="006A32E4"/>
    <w:pPr>
      <w:ind w:left="720"/>
      <w:contextualSpacing/>
    </w:pPr>
  </w:style>
  <w:style w:type="paragraph" w:customStyle="1" w:styleId="ConsPlusNormal">
    <w:name w:val="ConsPlusNormal"/>
    <w:link w:val="ConsPlusNormal0"/>
    <w:rsid w:val="006A32E4"/>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PlusTitle">
    <w:name w:val="ConsPlusTitle"/>
    <w:rsid w:val="006A32E4"/>
    <w:pPr>
      <w:widowControl w:val="0"/>
      <w:autoSpaceDE w:val="0"/>
      <w:autoSpaceDN w:val="0"/>
      <w:adjustRightInd w:val="0"/>
      <w:spacing w:after="0"/>
      <w:ind w:firstLine="0"/>
      <w:jc w:val="left"/>
    </w:pPr>
    <w:rPr>
      <w:rFonts w:ascii="Arial" w:eastAsia="Times New Roman" w:hAnsi="Arial" w:cs="Arial"/>
      <w:b/>
      <w:bCs/>
      <w:sz w:val="20"/>
      <w:szCs w:val="20"/>
      <w:lang w:eastAsia="ru-RU"/>
    </w:rPr>
  </w:style>
  <w:style w:type="paragraph" w:styleId="a5">
    <w:name w:val="header"/>
    <w:basedOn w:val="a"/>
    <w:link w:val="a6"/>
    <w:uiPriority w:val="99"/>
    <w:unhideWhenUsed/>
    <w:rsid w:val="00676222"/>
    <w:pPr>
      <w:tabs>
        <w:tab w:val="center" w:pos="4677"/>
        <w:tab w:val="right" w:pos="9355"/>
      </w:tabs>
      <w:spacing w:after="0"/>
    </w:pPr>
  </w:style>
  <w:style w:type="character" w:customStyle="1" w:styleId="a6">
    <w:name w:val="Верхний колонтитул Знак"/>
    <w:basedOn w:val="a0"/>
    <w:link w:val="a5"/>
    <w:uiPriority w:val="99"/>
    <w:rsid w:val="00676222"/>
  </w:style>
  <w:style w:type="paragraph" w:styleId="a7">
    <w:name w:val="footer"/>
    <w:basedOn w:val="a"/>
    <w:link w:val="a8"/>
    <w:uiPriority w:val="99"/>
    <w:unhideWhenUsed/>
    <w:rsid w:val="00676222"/>
    <w:pPr>
      <w:tabs>
        <w:tab w:val="center" w:pos="4677"/>
        <w:tab w:val="right" w:pos="9355"/>
      </w:tabs>
      <w:spacing w:after="0"/>
    </w:pPr>
  </w:style>
  <w:style w:type="character" w:customStyle="1" w:styleId="a8">
    <w:name w:val="Нижний колонтитул Знак"/>
    <w:basedOn w:val="a0"/>
    <w:link w:val="a7"/>
    <w:uiPriority w:val="99"/>
    <w:rsid w:val="00676222"/>
  </w:style>
  <w:style w:type="paragraph" w:customStyle="1" w:styleId="ConsPlusNonformat">
    <w:name w:val="ConsPlusNonformat"/>
    <w:rsid w:val="00676222"/>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9">
    <w:name w:val="Normal (Web)"/>
    <w:basedOn w:val="a"/>
    <w:uiPriority w:val="99"/>
    <w:unhideWhenUsed/>
    <w:rsid w:val="00B00D72"/>
    <w:pPr>
      <w:spacing w:after="150"/>
      <w:ind w:firstLine="0"/>
      <w:jc w:val="left"/>
    </w:pPr>
    <w:rPr>
      <w:rFonts w:ascii="Times New Roman" w:eastAsia="Times New Roman" w:hAnsi="Times New Roman" w:cs="Times New Roman"/>
      <w:sz w:val="24"/>
      <w:szCs w:val="24"/>
      <w:lang w:eastAsia="ru-RU"/>
    </w:rPr>
  </w:style>
  <w:style w:type="character" w:styleId="aa">
    <w:name w:val="Strong"/>
    <w:basedOn w:val="a0"/>
    <w:uiPriority w:val="22"/>
    <w:qFormat/>
    <w:rsid w:val="00B00D72"/>
    <w:rPr>
      <w:b/>
      <w:bCs/>
    </w:rPr>
  </w:style>
  <w:style w:type="character" w:customStyle="1" w:styleId="nobr">
    <w:name w:val="nobr"/>
    <w:basedOn w:val="a0"/>
    <w:rsid w:val="00B00D72"/>
  </w:style>
  <w:style w:type="table" w:styleId="ab">
    <w:name w:val="Table Grid"/>
    <w:basedOn w:val="a1"/>
    <w:uiPriority w:val="59"/>
    <w:rsid w:val="00C3268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154B2D"/>
    <w:pPr>
      <w:spacing w:after="0"/>
    </w:pPr>
    <w:rPr>
      <w:rFonts w:ascii="Tahoma" w:hAnsi="Tahoma" w:cs="Tahoma"/>
      <w:sz w:val="16"/>
      <w:szCs w:val="16"/>
    </w:rPr>
  </w:style>
  <w:style w:type="character" w:customStyle="1" w:styleId="ad">
    <w:name w:val="Текст выноски Знак"/>
    <w:basedOn w:val="a0"/>
    <w:link w:val="ac"/>
    <w:uiPriority w:val="99"/>
    <w:semiHidden/>
    <w:rsid w:val="00154B2D"/>
    <w:rPr>
      <w:rFonts w:ascii="Tahoma" w:hAnsi="Tahoma" w:cs="Tahoma"/>
      <w:sz w:val="16"/>
      <w:szCs w:val="16"/>
    </w:rPr>
  </w:style>
  <w:style w:type="character" w:customStyle="1" w:styleId="ConsPlusNormal0">
    <w:name w:val="ConsPlusNormal Знак"/>
    <w:link w:val="ConsPlusNormal"/>
    <w:locked/>
    <w:rsid w:val="00793F62"/>
    <w:rPr>
      <w:rFonts w:ascii="Arial" w:eastAsia="Times New Roman" w:hAnsi="Arial" w:cs="Arial"/>
      <w:sz w:val="20"/>
      <w:szCs w:val="20"/>
      <w:lang w:eastAsia="ru-RU"/>
    </w:rPr>
  </w:style>
  <w:style w:type="paragraph" w:styleId="ae">
    <w:name w:val="footnote text"/>
    <w:basedOn w:val="a"/>
    <w:link w:val="af"/>
    <w:uiPriority w:val="99"/>
    <w:unhideWhenUsed/>
    <w:rsid w:val="00793F62"/>
    <w:pPr>
      <w:spacing w:after="160" w:line="259" w:lineRule="auto"/>
      <w:ind w:firstLine="0"/>
    </w:pPr>
    <w:rPr>
      <w:rFonts w:ascii="Calibri" w:eastAsia="Calibri" w:hAnsi="Calibri" w:cs="Times New Roman"/>
      <w:sz w:val="20"/>
      <w:szCs w:val="20"/>
    </w:rPr>
  </w:style>
  <w:style w:type="character" w:customStyle="1" w:styleId="af">
    <w:name w:val="Текст сноски Знак"/>
    <w:basedOn w:val="a0"/>
    <w:link w:val="ae"/>
    <w:uiPriority w:val="99"/>
    <w:rsid w:val="00793F62"/>
    <w:rPr>
      <w:rFonts w:ascii="Calibri" w:eastAsia="Calibri" w:hAnsi="Calibri" w:cs="Times New Roman"/>
      <w:sz w:val="20"/>
      <w:szCs w:val="20"/>
    </w:rPr>
  </w:style>
  <w:style w:type="character" w:styleId="af0">
    <w:name w:val="footnote reference"/>
    <w:uiPriority w:val="99"/>
    <w:unhideWhenUsed/>
    <w:rsid w:val="00793F62"/>
    <w:rPr>
      <w:vertAlign w:val="superscript"/>
    </w:rPr>
  </w:style>
  <w:style w:type="numbering" w:customStyle="1" w:styleId="1">
    <w:name w:val="Нет списка1"/>
    <w:next w:val="a2"/>
    <w:uiPriority w:val="99"/>
    <w:semiHidden/>
    <w:unhideWhenUsed/>
    <w:rsid w:val="00C4049A"/>
  </w:style>
  <w:style w:type="character" w:customStyle="1" w:styleId="2">
    <w:name w:val="Основной текст 2 Знак"/>
    <w:link w:val="20"/>
    <w:locked/>
    <w:rsid w:val="00C4049A"/>
    <w:rPr>
      <w:lang w:eastAsia="ru-RU"/>
    </w:rPr>
  </w:style>
  <w:style w:type="paragraph" w:customStyle="1" w:styleId="21">
    <w:name w:val="Основной текст 21"/>
    <w:basedOn w:val="a"/>
    <w:next w:val="20"/>
    <w:rsid w:val="00C4049A"/>
    <w:pPr>
      <w:autoSpaceDE w:val="0"/>
      <w:autoSpaceDN w:val="0"/>
      <w:spacing w:after="0"/>
    </w:pPr>
    <w:rPr>
      <w:sz w:val="24"/>
      <w:szCs w:val="24"/>
      <w:lang w:eastAsia="ru-RU"/>
    </w:rPr>
  </w:style>
  <w:style w:type="character" w:customStyle="1" w:styleId="210">
    <w:name w:val="Основной текст 2 Знак1"/>
    <w:basedOn w:val="a0"/>
    <w:uiPriority w:val="99"/>
    <w:semiHidden/>
    <w:rsid w:val="00C4049A"/>
    <w:rPr>
      <w:rFonts w:ascii="Times New Roman" w:eastAsia="Times New Roman" w:hAnsi="Times New Roman" w:cs="Times New Roman"/>
      <w:lang w:eastAsia="ru-RU"/>
    </w:rPr>
  </w:style>
  <w:style w:type="paragraph" w:customStyle="1" w:styleId="s16">
    <w:name w:val="s_16"/>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
    <w:name w:val="s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4049A"/>
    <w:pPr>
      <w:widowControl w:val="0"/>
      <w:suppressAutoHyphens/>
      <w:spacing w:after="0" w:line="100" w:lineRule="atLeast"/>
      <w:ind w:firstLine="0"/>
      <w:jc w:val="left"/>
    </w:pPr>
    <w:rPr>
      <w:rFonts w:ascii="Times New Roman" w:eastAsia="Times New Roman" w:hAnsi="Times New Roman" w:cs="Times New Roman"/>
      <w:lang w:eastAsia="ar-SA"/>
    </w:rPr>
  </w:style>
  <w:style w:type="character" w:styleId="af1">
    <w:name w:val="annotation reference"/>
    <w:basedOn w:val="a0"/>
    <w:uiPriority w:val="99"/>
    <w:semiHidden/>
    <w:unhideWhenUsed/>
    <w:rsid w:val="00C4049A"/>
    <w:rPr>
      <w:sz w:val="16"/>
      <w:szCs w:val="16"/>
    </w:rPr>
  </w:style>
  <w:style w:type="paragraph" w:styleId="af2">
    <w:name w:val="annotation text"/>
    <w:basedOn w:val="a"/>
    <w:link w:val="af3"/>
    <w:uiPriority w:val="99"/>
    <w:semiHidden/>
    <w:unhideWhenUsed/>
    <w:rsid w:val="00C4049A"/>
    <w:pPr>
      <w:spacing w:after="0"/>
      <w:ind w:firstLine="0"/>
      <w:jc w:val="left"/>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C4049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049A"/>
    <w:rPr>
      <w:rFonts w:ascii="Courier New" w:eastAsia="Times New Roman" w:hAnsi="Courier New" w:cs="Courier New"/>
      <w:sz w:val="20"/>
      <w:szCs w:val="20"/>
      <w:lang w:eastAsia="ru-RU"/>
    </w:rPr>
  </w:style>
  <w:style w:type="character" w:customStyle="1" w:styleId="s10">
    <w:name w:val="s_10"/>
    <w:basedOn w:val="a0"/>
    <w:rsid w:val="00C4049A"/>
  </w:style>
  <w:style w:type="paragraph" w:customStyle="1" w:styleId="empty">
    <w:name w:val="empty"/>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4">
    <w:name w:val="Emphasis"/>
    <w:basedOn w:val="a0"/>
    <w:uiPriority w:val="20"/>
    <w:qFormat/>
    <w:rsid w:val="00C4049A"/>
    <w:rPr>
      <w:i/>
      <w:iCs/>
    </w:rPr>
  </w:style>
  <w:style w:type="paragraph" w:customStyle="1" w:styleId="s91">
    <w:name w:val="s_9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indent1">
    <w:name w:val="indent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
    <w:name w:val="s_3"/>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5">
    <w:name w:val="page number"/>
    <w:basedOn w:val="a0"/>
    <w:uiPriority w:val="99"/>
    <w:semiHidden/>
    <w:unhideWhenUsed/>
    <w:rsid w:val="00C4049A"/>
  </w:style>
  <w:style w:type="character" w:customStyle="1" w:styleId="10">
    <w:name w:val="Неразрешенное упоминание1"/>
    <w:basedOn w:val="a0"/>
    <w:uiPriority w:val="99"/>
    <w:semiHidden/>
    <w:unhideWhenUsed/>
    <w:rsid w:val="00C4049A"/>
    <w:rPr>
      <w:color w:val="605E5C"/>
      <w:shd w:val="clear" w:color="auto" w:fill="E1DFDD"/>
    </w:rPr>
  </w:style>
  <w:style w:type="character" w:customStyle="1" w:styleId="highlightsearch">
    <w:name w:val="highlightsearch"/>
    <w:basedOn w:val="a0"/>
    <w:rsid w:val="00C4049A"/>
  </w:style>
  <w:style w:type="table" w:customStyle="1" w:styleId="11">
    <w:name w:val="Сетка таблицы1"/>
    <w:basedOn w:val="a1"/>
    <w:next w:val="ab"/>
    <w:uiPriority w:val="39"/>
    <w:rsid w:val="00C4049A"/>
    <w:pPr>
      <w:spacing w:after="0"/>
      <w:ind w:firstLine="0"/>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
    <w:semiHidden/>
    <w:unhideWhenUsed/>
    <w:rsid w:val="00C4049A"/>
    <w:pPr>
      <w:spacing w:after="120" w:line="480" w:lineRule="auto"/>
    </w:pPr>
    <w:rPr>
      <w:lang w:eastAsia="ru-RU"/>
    </w:rPr>
  </w:style>
  <w:style w:type="character" w:customStyle="1" w:styleId="22">
    <w:name w:val="Основной текст 2 Знак2"/>
    <w:basedOn w:val="a0"/>
    <w:uiPriority w:val="99"/>
    <w:semiHidden/>
    <w:rsid w:val="00C4049A"/>
  </w:style>
  <w:style w:type="paragraph" w:styleId="af6">
    <w:name w:val="No Spacing"/>
    <w:uiPriority w:val="1"/>
    <w:qFormat/>
    <w:rsid w:val="0036306A"/>
    <w:pPr>
      <w:spacing w:after="0"/>
      <w:ind w:firstLine="0"/>
      <w:jc w:val="left"/>
    </w:pPr>
    <w:rPr>
      <w:rFonts w:eastAsiaTheme="minorEastAsia"/>
      <w:lang w:eastAsia="ru-RU"/>
    </w:rPr>
  </w:style>
  <w:style w:type="character" w:customStyle="1" w:styleId="FontStyle35">
    <w:name w:val="Font Style35"/>
    <w:basedOn w:val="a0"/>
    <w:uiPriority w:val="99"/>
    <w:rsid w:val="009771BA"/>
    <w:rPr>
      <w:rFonts w:ascii="Times New Roman" w:hAnsi="Times New Roman" w:cs="Times New Roman" w:hint="default"/>
      <w:sz w:val="26"/>
      <w:szCs w:val="26"/>
    </w:rPr>
  </w:style>
  <w:style w:type="character" w:customStyle="1" w:styleId="fontstyle01">
    <w:name w:val="fontstyle01"/>
    <w:basedOn w:val="a0"/>
    <w:rsid w:val="009771BA"/>
    <w:rPr>
      <w:rFonts w:ascii="Times New Roman" w:hAnsi="Times New Roman" w:cs="Times New Roman" w:hint="default"/>
      <w:b w:val="0"/>
      <w:bCs w:val="0"/>
      <w:i w:val="0"/>
      <w:iCs w:val="0"/>
      <w:color w:val="000000"/>
      <w:sz w:val="28"/>
      <w:szCs w:val="28"/>
    </w:rPr>
  </w:style>
  <w:style w:type="paragraph" w:customStyle="1" w:styleId="formattext">
    <w:name w:val="formattext"/>
    <w:basedOn w:val="a"/>
    <w:rsid w:val="00FA67C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Default">
    <w:name w:val="Default"/>
    <w:rsid w:val="004066A7"/>
    <w:pPr>
      <w:autoSpaceDE w:val="0"/>
      <w:autoSpaceDN w:val="0"/>
      <w:adjustRightInd w:val="0"/>
      <w:spacing w:after="0"/>
      <w:ind w:firstLine="0"/>
      <w:jc w:val="left"/>
    </w:pPr>
    <w:rPr>
      <w:rFonts w:ascii="Times New Roman" w:hAnsi="Times New Roman" w:cs="Times New Roman"/>
      <w:color w:val="000000"/>
      <w:sz w:val="24"/>
      <w:szCs w:val="24"/>
    </w:rPr>
  </w:style>
  <w:style w:type="character" w:customStyle="1" w:styleId="50">
    <w:name w:val="Заголовок 5 Знак"/>
    <w:basedOn w:val="a0"/>
    <w:link w:val="5"/>
    <w:uiPriority w:val="9"/>
    <w:semiHidden/>
    <w:rsid w:val="00351523"/>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71803">
      <w:bodyDiv w:val="1"/>
      <w:marLeft w:val="0"/>
      <w:marRight w:val="0"/>
      <w:marTop w:val="0"/>
      <w:marBottom w:val="0"/>
      <w:divBdr>
        <w:top w:val="none" w:sz="0" w:space="0" w:color="auto"/>
        <w:left w:val="none" w:sz="0" w:space="0" w:color="auto"/>
        <w:bottom w:val="none" w:sz="0" w:space="0" w:color="auto"/>
        <w:right w:val="none" w:sz="0" w:space="0" w:color="auto"/>
      </w:divBdr>
    </w:div>
    <w:div w:id="299652984">
      <w:bodyDiv w:val="1"/>
      <w:marLeft w:val="0"/>
      <w:marRight w:val="0"/>
      <w:marTop w:val="0"/>
      <w:marBottom w:val="0"/>
      <w:divBdr>
        <w:top w:val="none" w:sz="0" w:space="0" w:color="auto"/>
        <w:left w:val="none" w:sz="0" w:space="0" w:color="auto"/>
        <w:bottom w:val="none" w:sz="0" w:space="0" w:color="auto"/>
        <w:right w:val="none" w:sz="0" w:space="0" w:color="auto"/>
      </w:divBdr>
    </w:div>
    <w:div w:id="455828950">
      <w:bodyDiv w:val="1"/>
      <w:marLeft w:val="0"/>
      <w:marRight w:val="0"/>
      <w:marTop w:val="0"/>
      <w:marBottom w:val="0"/>
      <w:divBdr>
        <w:top w:val="none" w:sz="0" w:space="0" w:color="auto"/>
        <w:left w:val="none" w:sz="0" w:space="0" w:color="auto"/>
        <w:bottom w:val="none" w:sz="0" w:space="0" w:color="auto"/>
        <w:right w:val="none" w:sz="0" w:space="0" w:color="auto"/>
      </w:divBdr>
    </w:div>
    <w:div w:id="544946701">
      <w:bodyDiv w:val="1"/>
      <w:marLeft w:val="0"/>
      <w:marRight w:val="0"/>
      <w:marTop w:val="0"/>
      <w:marBottom w:val="0"/>
      <w:divBdr>
        <w:top w:val="none" w:sz="0" w:space="0" w:color="auto"/>
        <w:left w:val="none" w:sz="0" w:space="0" w:color="auto"/>
        <w:bottom w:val="none" w:sz="0" w:space="0" w:color="auto"/>
        <w:right w:val="none" w:sz="0" w:space="0" w:color="auto"/>
      </w:divBdr>
    </w:div>
    <w:div w:id="575284325">
      <w:bodyDiv w:val="1"/>
      <w:marLeft w:val="0"/>
      <w:marRight w:val="0"/>
      <w:marTop w:val="0"/>
      <w:marBottom w:val="0"/>
      <w:divBdr>
        <w:top w:val="none" w:sz="0" w:space="0" w:color="auto"/>
        <w:left w:val="none" w:sz="0" w:space="0" w:color="auto"/>
        <w:bottom w:val="none" w:sz="0" w:space="0" w:color="auto"/>
        <w:right w:val="none" w:sz="0" w:space="0" w:color="auto"/>
      </w:divBdr>
    </w:div>
    <w:div w:id="754522198">
      <w:bodyDiv w:val="1"/>
      <w:marLeft w:val="0"/>
      <w:marRight w:val="0"/>
      <w:marTop w:val="0"/>
      <w:marBottom w:val="0"/>
      <w:divBdr>
        <w:top w:val="none" w:sz="0" w:space="0" w:color="auto"/>
        <w:left w:val="none" w:sz="0" w:space="0" w:color="auto"/>
        <w:bottom w:val="none" w:sz="0" w:space="0" w:color="auto"/>
        <w:right w:val="none" w:sz="0" w:space="0" w:color="auto"/>
      </w:divBdr>
    </w:div>
    <w:div w:id="1009287133">
      <w:bodyDiv w:val="1"/>
      <w:marLeft w:val="0"/>
      <w:marRight w:val="0"/>
      <w:marTop w:val="0"/>
      <w:marBottom w:val="0"/>
      <w:divBdr>
        <w:top w:val="none" w:sz="0" w:space="0" w:color="auto"/>
        <w:left w:val="none" w:sz="0" w:space="0" w:color="auto"/>
        <w:bottom w:val="none" w:sz="0" w:space="0" w:color="auto"/>
        <w:right w:val="none" w:sz="0" w:space="0" w:color="auto"/>
      </w:divBdr>
    </w:div>
    <w:div w:id="1235509894">
      <w:bodyDiv w:val="1"/>
      <w:marLeft w:val="0"/>
      <w:marRight w:val="0"/>
      <w:marTop w:val="0"/>
      <w:marBottom w:val="0"/>
      <w:divBdr>
        <w:top w:val="none" w:sz="0" w:space="0" w:color="auto"/>
        <w:left w:val="none" w:sz="0" w:space="0" w:color="auto"/>
        <w:bottom w:val="none" w:sz="0" w:space="0" w:color="auto"/>
        <w:right w:val="none" w:sz="0" w:space="0" w:color="auto"/>
      </w:divBdr>
      <w:divsChild>
        <w:div w:id="635067253">
          <w:marLeft w:val="0"/>
          <w:marRight w:val="0"/>
          <w:marTop w:val="0"/>
          <w:marBottom w:val="0"/>
          <w:divBdr>
            <w:top w:val="none" w:sz="0" w:space="0" w:color="auto"/>
            <w:left w:val="none" w:sz="0" w:space="0" w:color="auto"/>
            <w:bottom w:val="none" w:sz="0" w:space="0" w:color="auto"/>
            <w:right w:val="none" w:sz="0" w:space="0" w:color="auto"/>
          </w:divBdr>
          <w:divsChild>
            <w:div w:id="415978226">
              <w:marLeft w:val="0"/>
              <w:marRight w:val="0"/>
              <w:marTop w:val="0"/>
              <w:marBottom w:val="150"/>
              <w:divBdr>
                <w:top w:val="single" w:sz="2" w:space="0" w:color="808080"/>
                <w:left w:val="single" w:sz="2" w:space="0" w:color="808080"/>
                <w:bottom w:val="single" w:sz="2" w:space="0" w:color="808080"/>
                <w:right w:val="single" w:sz="2" w:space="0" w:color="808080"/>
              </w:divBdr>
              <w:divsChild>
                <w:div w:id="2039504416">
                  <w:marLeft w:val="0"/>
                  <w:marRight w:val="0"/>
                  <w:marTop w:val="0"/>
                  <w:marBottom w:val="0"/>
                  <w:divBdr>
                    <w:top w:val="none" w:sz="0" w:space="0" w:color="auto"/>
                    <w:left w:val="none" w:sz="0" w:space="0" w:color="auto"/>
                    <w:bottom w:val="none" w:sz="0" w:space="0" w:color="auto"/>
                    <w:right w:val="none" w:sz="0" w:space="0" w:color="auto"/>
                  </w:divBdr>
                  <w:divsChild>
                    <w:div w:id="919371661">
                      <w:marLeft w:val="240"/>
                      <w:marRight w:val="0"/>
                      <w:marTop w:val="0"/>
                      <w:marBottom w:val="0"/>
                      <w:divBdr>
                        <w:top w:val="none" w:sz="0" w:space="0" w:color="auto"/>
                        <w:left w:val="none" w:sz="0" w:space="0" w:color="auto"/>
                        <w:bottom w:val="none" w:sz="0" w:space="0" w:color="auto"/>
                        <w:right w:val="none" w:sz="0" w:space="0" w:color="auto"/>
                      </w:divBdr>
                      <w:divsChild>
                        <w:div w:id="1251157503">
                          <w:marLeft w:val="0"/>
                          <w:marRight w:val="0"/>
                          <w:marTop w:val="0"/>
                          <w:marBottom w:val="0"/>
                          <w:divBdr>
                            <w:top w:val="none" w:sz="0" w:space="0" w:color="auto"/>
                            <w:left w:val="none" w:sz="0" w:space="0" w:color="auto"/>
                            <w:bottom w:val="none" w:sz="0" w:space="0" w:color="auto"/>
                            <w:right w:val="none" w:sz="0" w:space="0" w:color="auto"/>
                          </w:divBdr>
                          <w:divsChild>
                            <w:div w:id="12239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917988">
      <w:bodyDiv w:val="1"/>
      <w:marLeft w:val="0"/>
      <w:marRight w:val="0"/>
      <w:marTop w:val="0"/>
      <w:marBottom w:val="0"/>
      <w:divBdr>
        <w:top w:val="none" w:sz="0" w:space="0" w:color="auto"/>
        <w:left w:val="none" w:sz="0" w:space="0" w:color="auto"/>
        <w:bottom w:val="none" w:sz="0" w:space="0" w:color="auto"/>
        <w:right w:val="none" w:sz="0" w:space="0" w:color="auto"/>
      </w:divBdr>
    </w:div>
    <w:div w:id="1552812235">
      <w:bodyDiv w:val="1"/>
      <w:marLeft w:val="0"/>
      <w:marRight w:val="0"/>
      <w:marTop w:val="0"/>
      <w:marBottom w:val="0"/>
      <w:divBdr>
        <w:top w:val="none" w:sz="0" w:space="0" w:color="auto"/>
        <w:left w:val="none" w:sz="0" w:space="0" w:color="auto"/>
        <w:bottom w:val="none" w:sz="0" w:space="0" w:color="auto"/>
        <w:right w:val="none" w:sz="0" w:space="0" w:color="auto"/>
      </w:divBdr>
      <w:divsChild>
        <w:div w:id="73280707">
          <w:marLeft w:val="0"/>
          <w:marRight w:val="0"/>
          <w:marTop w:val="0"/>
          <w:marBottom w:val="0"/>
          <w:divBdr>
            <w:top w:val="none" w:sz="0" w:space="0" w:color="auto"/>
            <w:left w:val="none" w:sz="0" w:space="0" w:color="auto"/>
            <w:bottom w:val="none" w:sz="0" w:space="0" w:color="auto"/>
            <w:right w:val="none" w:sz="0" w:space="0" w:color="auto"/>
          </w:divBdr>
        </w:div>
      </w:divsChild>
    </w:div>
    <w:div w:id="1716585661">
      <w:bodyDiv w:val="1"/>
      <w:marLeft w:val="0"/>
      <w:marRight w:val="0"/>
      <w:marTop w:val="0"/>
      <w:marBottom w:val="0"/>
      <w:divBdr>
        <w:top w:val="none" w:sz="0" w:space="0" w:color="auto"/>
        <w:left w:val="none" w:sz="0" w:space="0" w:color="auto"/>
        <w:bottom w:val="none" w:sz="0" w:space="0" w:color="auto"/>
        <w:right w:val="none" w:sz="0" w:space="0" w:color="auto"/>
      </w:divBdr>
      <w:divsChild>
        <w:div w:id="1070080645">
          <w:marLeft w:val="0"/>
          <w:marRight w:val="0"/>
          <w:marTop w:val="0"/>
          <w:marBottom w:val="0"/>
          <w:divBdr>
            <w:top w:val="none" w:sz="0" w:space="0" w:color="auto"/>
            <w:left w:val="none" w:sz="0" w:space="0" w:color="auto"/>
            <w:bottom w:val="none" w:sz="0" w:space="0" w:color="auto"/>
            <w:right w:val="none" w:sz="0" w:space="0" w:color="auto"/>
          </w:divBdr>
          <w:divsChild>
            <w:div w:id="721439604">
              <w:marLeft w:val="0"/>
              <w:marRight w:val="0"/>
              <w:marTop w:val="0"/>
              <w:marBottom w:val="0"/>
              <w:divBdr>
                <w:top w:val="none" w:sz="0" w:space="0" w:color="auto"/>
                <w:left w:val="none" w:sz="0" w:space="0" w:color="auto"/>
                <w:bottom w:val="none" w:sz="0" w:space="0" w:color="auto"/>
                <w:right w:val="none" w:sz="0" w:space="0" w:color="auto"/>
              </w:divBdr>
              <w:divsChild>
                <w:div w:id="1652128694">
                  <w:marLeft w:val="0"/>
                  <w:marRight w:val="0"/>
                  <w:marTop w:val="0"/>
                  <w:marBottom w:val="0"/>
                  <w:divBdr>
                    <w:top w:val="none" w:sz="0" w:space="0" w:color="auto"/>
                    <w:left w:val="none" w:sz="0" w:space="0" w:color="auto"/>
                    <w:bottom w:val="none" w:sz="0" w:space="0" w:color="auto"/>
                    <w:right w:val="none" w:sz="0" w:space="0" w:color="auto"/>
                  </w:divBdr>
                  <w:divsChild>
                    <w:div w:id="503327820">
                      <w:marLeft w:val="0"/>
                      <w:marRight w:val="0"/>
                      <w:marTop w:val="0"/>
                      <w:marBottom w:val="0"/>
                      <w:divBdr>
                        <w:top w:val="none" w:sz="0" w:space="0" w:color="auto"/>
                        <w:left w:val="none" w:sz="0" w:space="0" w:color="auto"/>
                        <w:bottom w:val="none" w:sz="0" w:space="0" w:color="auto"/>
                        <w:right w:val="none" w:sz="0" w:space="0" w:color="auto"/>
                      </w:divBdr>
                      <w:divsChild>
                        <w:div w:id="453334847">
                          <w:marLeft w:val="0"/>
                          <w:marRight w:val="0"/>
                          <w:marTop w:val="0"/>
                          <w:marBottom w:val="0"/>
                          <w:divBdr>
                            <w:top w:val="none" w:sz="0" w:space="0" w:color="auto"/>
                            <w:left w:val="none" w:sz="0" w:space="0" w:color="auto"/>
                            <w:bottom w:val="none" w:sz="0" w:space="0" w:color="auto"/>
                            <w:right w:val="none" w:sz="0" w:space="0" w:color="auto"/>
                          </w:divBdr>
                          <w:divsChild>
                            <w:div w:id="1870754604">
                              <w:marLeft w:val="0"/>
                              <w:marRight w:val="0"/>
                              <w:marTop w:val="0"/>
                              <w:marBottom w:val="0"/>
                              <w:divBdr>
                                <w:top w:val="none" w:sz="0" w:space="0" w:color="auto"/>
                                <w:left w:val="none" w:sz="0" w:space="0" w:color="auto"/>
                                <w:bottom w:val="none" w:sz="0" w:space="0" w:color="auto"/>
                                <w:right w:val="none" w:sz="0" w:space="0" w:color="auto"/>
                              </w:divBdr>
                              <w:divsChild>
                                <w:div w:id="1247957204">
                                  <w:marLeft w:val="0"/>
                                  <w:marRight w:val="0"/>
                                  <w:marTop w:val="0"/>
                                  <w:marBottom w:val="0"/>
                                  <w:divBdr>
                                    <w:top w:val="none" w:sz="0" w:space="0" w:color="auto"/>
                                    <w:left w:val="none" w:sz="0" w:space="0" w:color="auto"/>
                                    <w:bottom w:val="none" w:sz="0" w:space="0" w:color="auto"/>
                                    <w:right w:val="none" w:sz="0" w:space="0" w:color="auto"/>
                                  </w:divBdr>
                                  <w:divsChild>
                                    <w:div w:id="10493479">
                                      <w:marLeft w:val="0"/>
                                      <w:marRight w:val="0"/>
                                      <w:marTop w:val="0"/>
                                      <w:marBottom w:val="0"/>
                                      <w:divBdr>
                                        <w:top w:val="none" w:sz="0" w:space="0" w:color="auto"/>
                                        <w:left w:val="none" w:sz="0" w:space="0" w:color="auto"/>
                                        <w:bottom w:val="none" w:sz="0" w:space="0" w:color="auto"/>
                                        <w:right w:val="none" w:sz="0" w:space="0" w:color="auto"/>
                                      </w:divBdr>
                                      <w:divsChild>
                                        <w:div w:id="1022632298">
                                          <w:marLeft w:val="0"/>
                                          <w:marRight w:val="0"/>
                                          <w:marTop w:val="0"/>
                                          <w:marBottom w:val="0"/>
                                          <w:divBdr>
                                            <w:top w:val="none" w:sz="0" w:space="0" w:color="auto"/>
                                            <w:left w:val="none" w:sz="0" w:space="0" w:color="auto"/>
                                            <w:bottom w:val="none" w:sz="0" w:space="0" w:color="auto"/>
                                            <w:right w:val="none" w:sz="0" w:space="0" w:color="auto"/>
                                          </w:divBdr>
                                          <w:divsChild>
                                            <w:div w:id="1260140913">
                                              <w:marLeft w:val="0"/>
                                              <w:marRight w:val="0"/>
                                              <w:marTop w:val="0"/>
                                              <w:marBottom w:val="0"/>
                                              <w:divBdr>
                                                <w:top w:val="none" w:sz="0" w:space="0" w:color="auto"/>
                                                <w:left w:val="none" w:sz="0" w:space="0" w:color="auto"/>
                                                <w:bottom w:val="none" w:sz="0" w:space="0" w:color="auto"/>
                                                <w:right w:val="none" w:sz="0" w:space="0" w:color="auto"/>
                                              </w:divBdr>
                                              <w:divsChild>
                                                <w:div w:id="7063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251216">
      <w:bodyDiv w:val="1"/>
      <w:marLeft w:val="0"/>
      <w:marRight w:val="0"/>
      <w:marTop w:val="0"/>
      <w:marBottom w:val="0"/>
      <w:divBdr>
        <w:top w:val="none" w:sz="0" w:space="0" w:color="auto"/>
        <w:left w:val="none" w:sz="0" w:space="0" w:color="auto"/>
        <w:bottom w:val="none" w:sz="0" w:space="0" w:color="auto"/>
        <w:right w:val="none" w:sz="0" w:space="0" w:color="auto"/>
      </w:divBdr>
    </w:div>
    <w:div w:id="181386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7417&amp;dst=100024" TargetMode="External"/><Relationship Id="rId13" Type="http://schemas.openxmlformats.org/officeDocument/2006/relationships/hyperlink" Target="https://login.consultant.ru/link/?req=doc&amp;base=LAW&amp;n=427417&amp;dst=100042" TargetMode="External"/><Relationship Id="rId18" Type="http://schemas.openxmlformats.org/officeDocument/2006/relationships/hyperlink" Target="https://login.consultant.ru/link/?req=doc&amp;base=LAW&amp;n=42741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465799&amp;dst=993" TargetMode="External"/><Relationship Id="rId17" Type="http://schemas.openxmlformats.org/officeDocument/2006/relationships/hyperlink" Target="https://login.consultant.ru/link/?req=doc&amp;base=LAW&amp;n=427417" TargetMode="External"/><Relationship Id="rId2" Type="http://schemas.openxmlformats.org/officeDocument/2006/relationships/numbering" Target="numbering.xml"/><Relationship Id="rId16" Type="http://schemas.openxmlformats.org/officeDocument/2006/relationships/hyperlink" Target="https://login.consultant.ru/link/?req=doc&amp;base=LAW&amp;n=427417&amp;dst=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27417&amp;dst=10002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27417&amp;dst=100035" TargetMode="External"/><Relationship Id="rId10" Type="http://schemas.openxmlformats.org/officeDocument/2006/relationships/hyperlink" Target="https://login.consultant.ru/link/?req=doc&amp;base=RLAW256&amp;n=178862&amp;dst=10002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465799&amp;dst=993" TargetMode="External"/><Relationship Id="rId14" Type="http://schemas.openxmlformats.org/officeDocument/2006/relationships/hyperlink" Target="https://login.consultant.ru/link/?req=doc&amp;base=LAW&amp;n=427417&amp;dst=100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EE680-BFC3-4FB0-882A-B1544B98F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9</Pages>
  <Words>3451</Words>
  <Characters>19676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 Кандабулак</cp:lastModifiedBy>
  <cp:revision>21</cp:revision>
  <cp:lastPrinted>2024-04-01T10:35:00Z</cp:lastPrinted>
  <dcterms:created xsi:type="dcterms:W3CDTF">2021-09-22T05:48:00Z</dcterms:created>
  <dcterms:modified xsi:type="dcterms:W3CDTF">2024-04-01T10:35:00Z</dcterms:modified>
</cp:coreProperties>
</file>